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F60E0" w14:textId="332A2108" w:rsidR="00237246" w:rsidRPr="00AD79CD" w:rsidRDefault="00332DC9" w:rsidP="00332DC9">
      <w:pPr>
        <w:pStyle w:val="Tytu"/>
        <w:spacing w:line="240" w:lineRule="auto"/>
        <w:rPr>
          <w:smallCaps/>
          <w:color w:val="auto"/>
          <w:sz w:val="40"/>
          <w:szCs w:val="40"/>
        </w:rPr>
      </w:pPr>
      <w:r w:rsidRPr="00AD79CD">
        <w:rPr>
          <w:smallCaps/>
          <w:color w:val="auto"/>
          <w:sz w:val="40"/>
          <w:szCs w:val="40"/>
        </w:rPr>
        <w:t>W</w:t>
      </w:r>
      <w:r w:rsidR="00C3147F" w:rsidRPr="00AD79CD">
        <w:rPr>
          <w:smallCaps/>
          <w:color w:val="auto"/>
          <w:sz w:val="40"/>
          <w:szCs w:val="40"/>
        </w:rPr>
        <w:t>ewnątrzszkolne zasady rekrutacji</w:t>
      </w:r>
    </w:p>
    <w:p w14:paraId="26D44406" w14:textId="77777777" w:rsidR="00237246" w:rsidRPr="00AD79CD" w:rsidRDefault="00C3147F" w:rsidP="00332DC9">
      <w:pPr>
        <w:jc w:val="center"/>
        <w:rPr>
          <w:b/>
          <w:bCs/>
          <w:smallCaps/>
          <w:color w:val="auto"/>
          <w:sz w:val="32"/>
          <w:szCs w:val="32"/>
        </w:rPr>
      </w:pPr>
      <w:r w:rsidRPr="00AD79CD">
        <w:rPr>
          <w:b/>
          <w:bCs/>
          <w:smallCaps/>
          <w:color w:val="auto"/>
          <w:sz w:val="32"/>
          <w:szCs w:val="32"/>
        </w:rPr>
        <w:t xml:space="preserve">do klas pierwszych </w:t>
      </w:r>
      <w:r w:rsidR="000C3B3D" w:rsidRPr="00AD79CD">
        <w:rPr>
          <w:b/>
          <w:bCs/>
          <w:smallCaps/>
          <w:color w:val="auto"/>
          <w:sz w:val="32"/>
          <w:szCs w:val="32"/>
        </w:rPr>
        <w:t>Liceum O</w:t>
      </w:r>
      <w:r w:rsidRPr="00AD79CD">
        <w:rPr>
          <w:b/>
          <w:bCs/>
          <w:smallCaps/>
          <w:color w:val="auto"/>
          <w:sz w:val="32"/>
          <w:szCs w:val="32"/>
        </w:rPr>
        <w:t>gólnokształcącego</w:t>
      </w:r>
    </w:p>
    <w:p w14:paraId="38425B12" w14:textId="08E6F51C" w:rsidR="00237246" w:rsidRPr="00AD79CD" w:rsidRDefault="000C3B3D" w:rsidP="00332DC9">
      <w:pPr>
        <w:ind w:left="567"/>
        <w:jc w:val="center"/>
        <w:rPr>
          <w:b/>
          <w:bCs/>
          <w:smallCaps/>
          <w:color w:val="auto"/>
          <w:sz w:val="32"/>
          <w:szCs w:val="32"/>
        </w:rPr>
      </w:pPr>
      <w:r w:rsidRPr="00AD79CD">
        <w:rPr>
          <w:b/>
          <w:bCs/>
          <w:smallCaps/>
          <w:color w:val="auto"/>
          <w:sz w:val="32"/>
          <w:szCs w:val="32"/>
        </w:rPr>
        <w:t>im. Mikołaja Kopernika w P</w:t>
      </w:r>
      <w:r w:rsidR="00C3147F" w:rsidRPr="00AD79CD">
        <w:rPr>
          <w:b/>
          <w:bCs/>
          <w:smallCaps/>
          <w:color w:val="auto"/>
          <w:sz w:val="32"/>
          <w:szCs w:val="32"/>
        </w:rPr>
        <w:t xml:space="preserve">uszczykowie </w:t>
      </w:r>
      <w:r w:rsidR="00530488" w:rsidRPr="00AD79CD">
        <w:rPr>
          <w:b/>
          <w:bCs/>
          <w:smallCaps/>
          <w:color w:val="auto"/>
          <w:sz w:val="32"/>
          <w:szCs w:val="32"/>
        </w:rPr>
        <w:br/>
      </w:r>
      <w:r w:rsidR="00DC1975" w:rsidRPr="00AD79CD">
        <w:rPr>
          <w:b/>
          <w:bCs/>
          <w:smallCaps/>
          <w:color w:val="auto"/>
          <w:sz w:val="32"/>
          <w:szCs w:val="32"/>
        </w:rPr>
        <w:t>w</w:t>
      </w:r>
      <w:r w:rsidR="009847E9" w:rsidRPr="00AD79CD">
        <w:rPr>
          <w:b/>
          <w:bCs/>
          <w:smallCaps/>
          <w:color w:val="auto"/>
          <w:sz w:val="32"/>
          <w:szCs w:val="32"/>
        </w:rPr>
        <w:t xml:space="preserve"> rok</w:t>
      </w:r>
      <w:r w:rsidR="00DC1975" w:rsidRPr="00AD79CD">
        <w:rPr>
          <w:b/>
          <w:bCs/>
          <w:smallCaps/>
          <w:color w:val="auto"/>
          <w:sz w:val="32"/>
          <w:szCs w:val="32"/>
        </w:rPr>
        <w:t>u</w:t>
      </w:r>
      <w:r w:rsidR="009847E9" w:rsidRPr="00AD79CD">
        <w:rPr>
          <w:b/>
          <w:bCs/>
          <w:smallCaps/>
          <w:color w:val="auto"/>
          <w:sz w:val="32"/>
          <w:szCs w:val="32"/>
        </w:rPr>
        <w:t xml:space="preserve"> szkolny</w:t>
      </w:r>
      <w:r w:rsidR="00DC1975" w:rsidRPr="00AD79CD">
        <w:rPr>
          <w:b/>
          <w:bCs/>
          <w:smallCaps/>
          <w:color w:val="auto"/>
          <w:sz w:val="32"/>
          <w:szCs w:val="32"/>
        </w:rPr>
        <w:t>m</w:t>
      </w:r>
      <w:r w:rsidR="00D80B13" w:rsidRPr="00AD79CD">
        <w:rPr>
          <w:b/>
          <w:bCs/>
          <w:smallCaps/>
          <w:color w:val="auto"/>
          <w:sz w:val="32"/>
          <w:szCs w:val="32"/>
        </w:rPr>
        <w:t xml:space="preserve"> 202</w:t>
      </w:r>
      <w:r w:rsidR="00B27EDB" w:rsidRPr="00AD79CD">
        <w:rPr>
          <w:b/>
          <w:bCs/>
          <w:smallCaps/>
          <w:color w:val="auto"/>
          <w:sz w:val="32"/>
          <w:szCs w:val="32"/>
        </w:rPr>
        <w:t>4</w:t>
      </w:r>
      <w:r w:rsidR="00D80B13" w:rsidRPr="00AD79CD">
        <w:rPr>
          <w:b/>
          <w:bCs/>
          <w:smallCaps/>
          <w:color w:val="auto"/>
          <w:sz w:val="32"/>
          <w:szCs w:val="32"/>
        </w:rPr>
        <w:t>/202</w:t>
      </w:r>
      <w:r w:rsidR="00B27EDB" w:rsidRPr="00AD79CD">
        <w:rPr>
          <w:b/>
          <w:bCs/>
          <w:smallCaps/>
          <w:color w:val="auto"/>
          <w:sz w:val="32"/>
          <w:szCs w:val="32"/>
        </w:rPr>
        <w:t>5</w:t>
      </w:r>
    </w:p>
    <w:p w14:paraId="64AC808D" w14:textId="2C270BC6" w:rsidR="0051481F" w:rsidRPr="00AD79CD" w:rsidRDefault="0051481F" w:rsidP="00332DC9">
      <w:pPr>
        <w:numPr>
          <w:ilvl w:val="0"/>
          <w:numId w:val="23"/>
        </w:numPr>
        <w:tabs>
          <w:tab w:val="clear" w:pos="0"/>
          <w:tab w:val="num" w:pos="284"/>
        </w:tabs>
        <w:spacing w:before="100" w:beforeAutospacing="1" w:after="100" w:afterAutospacing="1"/>
        <w:jc w:val="both"/>
        <w:rPr>
          <w:color w:val="auto"/>
          <w:kern w:val="0"/>
          <w:sz w:val="24"/>
          <w:szCs w:val="24"/>
        </w:rPr>
      </w:pPr>
      <w:r w:rsidRPr="00AD79CD">
        <w:rPr>
          <w:color w:val="auto"/>
          <w:kern w:val="0"/>
          <w:sz w:val="24"/>
          <w:szCs w:val="24"/>
        </w:rPr>
        <w:t>Ustawa z dnia 14 grudnia 2016 r. Prawo oświatowe (Dz. U. z 20</w:t>
      </w:r>
      <w:r w:rsidR="009B70E0" w:rsidRPr="00AD79CD">
        <w:rPr>
          <w:color w:val="auto"/>
          <w:kern w:val="0"/>
          <w:sz w:val="24"/>
          <w:szCs w:val="24"/>
        </w:rPr>
        <w:t>23</w:t>
      </w:r>
      <w:r w:rsidRPr="00AD79CD">
        <w:rPr>
          <w:color w:val="auto"/>
          <w:kern w:val="0"/>
          <w:sz w:val="24"/>
          <w:szCs w:val="24"/>
        </w:rPr>
        <w:t xml:space="preserve"> r. poz. </w:t>
      </w:r>
      <w:r w:rsidR="009B70E0" w:rsidRPr="00AD79CD">
        <w:rPr>
          <w:color w:val="auto"/>
          <w:kern w:val="0"/>
          <w:sz w:val="24"/>
          <w:szCs w:val="24"/>
        </w:rPr>
        <w:t>900, 1672, 1718, 2005</w:t>
      </w:r>
      <w:r w:rsidRPr="00AD79CD">
        <w:rPr>
          <w:color w:val="auto"/>
          <w:kern w:val="0"/>
          <w:sz w:val="24"/>
          <w:szCs w:val="24"/>
        </w:rPr>
        <w:t>),</w:t>
      </w:r>
    </w:p>
    <w:p w14:paraId="48CC9835" w14:textId="1A9FE916" w:rsidR="0074363F" w:rsidRPr="007A5963" w:rsidRDefault="007A5963" w:rsidP="000B20AF">
      <w:pPr>
        <w:numPr>
          <w:ilvl w:val="0"/>
          <w:numId w:val="23"/>
        </w:numPr>
        <w:tabs>
          <w:tab w:val="clear" w:pos="0"/>
          <w:tab w:val="num" w:pos="284"/>
        </w:tabs>
        <w:spacing w:before="100" w:beforeAutospacing="1" w:after="100" w:afterAutospacing="1"/>
        <w:ind w:left="284" w:hanging="284"/>
        <w:jc w:val="both"/>
        <w:rPr>
          <w:color w:val="auto"/>
          <w:kern w:val="0"/>
          <w:sz w:val="24"/>
          <w:szCs w:val="24"/>
        </w:rPr>
      </w:pPr>
      <w:proofErr w:type="spellStart"/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>Rozporządzeni</w:t>
      </w:r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>e</w:t>
      </w:r>
      <w:proofErr w:type="spellEnd"/>
      <w:r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 xml:space="preserve"> </w:t>
      </w:r>
      <w:bookmarkStart w:id="0" w:name="_GoBack"/>
      <w:bookmarkEnd w:id="0"/>
      <w:proofErr w:type="spellStart"/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>Ministra</w:t>
      </w:r>
      <w:proofErr w:type="spellEnd"/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>Edukacji</w:t>
      </w:r>
      <w:proofErr w:type="spellEnd"/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 xml:space="preserve"> z </w:t>
      </w:r>
      <w:proofErr w:type="spellStart"/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>dnia</w:t>
      </w:r>
      <w:proofErr w:type="spellEnd"/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 xml:space="preserve"> 31 </w:t>
      </w:r>
      <w:proofErr w:type="spellStart"/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>stycznia</w:t>
      </w:r>
      <w:proofErr w:type="spellEnd"/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 xml:space="preserve"> 2024 r. </w:t>
      </w:r>
      <w:proofErr w:type="spellStart"/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>zmieniające</w:t>
      </w:r>
      <w:proofErr w:type="spellEnd"/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>rozporzadzenie</w:t>
      </w:r>
      <w:proofErr w:type="spellEnd"/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 xml:space="preserve"> w </w:t>
      </w:r>
      <w:proofErr w:type="spellStart"/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>sprawie</w:t>
      </w:r>
      <w:proofErr w:type="spellEnd"/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>przeprowadzania</w:t>
      </w:r>
      <w:proofErr w:type="spellEnd"/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>postępowania</w:t>
      </w:r>
      <w:proofErr w:type="spellEnd"/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>rekrutacyjnego</w:t>
      </w:r>
      <w:proofErr w:type="spellEnd"/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>oraz</w:t>
      </w:r>
      <w:proofErr w:type="spellEnd"/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>post</w:t>
      </w:r>
      <w:r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>ę</w:t>
      </w:r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>powania</w:t>
      </w:r>
      <w:proofErr w:type="spellEnd"/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>uzupełniającego</w:t>
      </w:r>
      <w:proofErr w:type="spellEnd"/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 xml:space="preserve"> do </w:t>
      </w:r>
      <w:proofErr w:type="spellStart"/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>publicznych</w:t>
      </w:r>
      <w:proofErr w:type="spellEnd"/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>przedszkoli</w:t>
      </w:r>
      <w:proofErr w:type="spellEnd"/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>szkół</w:t>
      </w:r>
      <w:proofErr w:type="spellEnd"/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>placówek</w:t>
      </w:r>
      <w:proofErr w:type="spellEnd"/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 xml:space="preserve"> I </w:t>
      </w:r>
      <w:proofErr w:type="spellStart"/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>centrów</w:t>
      </w:r>
      <w:proofErr w:type="spellEnd"/>
      <w:r w:rsidRPr="007A5963">
        <w:rPr>
          <w:rFonts w:eastAsia="Calibri"/>
          <w:color w:val="auto"/>
          <w:kern w:val="0"/>
          <w:sz w:val="24"/>
          <w:szCs w:val="24"/>
          <w:shd w:val="clear" w:color="auto" w:fill="FFFFFF"/>
          <w:lang w:val="en-US" w:eastAsia="en-US"/>
        </w:rPr>
        <w:t xml:space="preserve"> (Dz. U. z 2024 r. poz.151),</w:t>
      </w:r>
      <w:r w:rsidRPr="007A5963">
        <w:rPr>
          <w:color w:val="auto"/>
          <w:kern w:val="0"/>
          <w:sz w:val="24"/>
          <w:szCs w:val="24"/>
        </w:rPr>
        <w:t xml:space="preserve"> </w:t>
      </w:r>
      <w:r w:rsidRPr="007A5963">
        <w:rPr>
          <w:color w:val="212529"/>
          <w:kern w:val="0"/>
          <w:sz w:val="24"/>
          <w:szCs w:val="24"/>
        </w:rPr>
        <w:t xml:space="preserve">                                                                                         </w:t>
      </w:r>
      <w:r w:rsidRPr="007A5963">
        <w:rPr>
          <w:color w:val="auto"/>
          <w:kern w:val="0"/>
          <w:sz w:val="24"/>
          <w:szCs w:val="24"/>
        </w:rPr>
        <w:t xml:space="preserve"> </w:t>
      </w:r>
    </w:p>
    <w:p w14:paraId="2A247742" w14:textId="745EEF02" w:rsidR="00052456" w:rsidRPr="00AD79CD" w:rsidRDefault="00C6754D" w:rsidP="000B20AF">
      <w:pPr>
        <w:numPr>
          <w:ilvl w:val="0"/>
          <w:numId w:val="23"/>
        </w:numPr>
        <w:tabs>
          <w:tab w:val="clear" w:pos="0"/>
          <w:tab w:val="num" w:pos="284"/>
        </w:tabs>
        <w:spacing w:before="100" w:beforeAutospacing="1" w:after="100" w:afterAutospacing="1"/>
        <w:ind w:left="284" w:hanging="284"/>
        <w:jc w:val="both"/>
        <w:rPr>
          <w:color w:val="auto"/>
          <w:kern w:val="0"/>
          <w:sz w:val="24"/>
          <w:szCs w:val="24"/>
        </w:rPr>
      </w:pPr>
      <w:r w:rsidRPr="00AD79CD">
        <w:rPr>
          <w:sz w:val="24"/>
          <w:szCs w:val="24"/>
        </w:rPr>
        <w:t>Zarządzenie nr 110.1.</w:t>
      </w:r>
      <w:r w:rsidR="006D47A6" w:rsidRPr="00AD79CD">
        <w:rPr>
          <w:sz w:val="24"/>
          <w:szCs w:val="24"/>
        </w:rPr>
        <w:t>7</w:t>
      </w:r>
      <w:r w:rsidR="00052456" w:rsidRPr="00AD79CD">
        <w:rPr>
          <w:sz w:val="24"/>
          <w:szCs w:val="24"/>
        </w:rPr>
        <w:t>.202</w:t>
      </w:r>
      <w:r w:rsidR="006D47A6" w:rsidRPr="00AD79CD">
        <w:rPr>
          <w:sz w:val="24"/>
          <w:szCs w:val="24"/>
        </w:rPr>
        <w:t>4</w:t>
      </w:r>
      <w:r w:rsidR="00052456" w:rsidRPr="00AD79CD">
        <w:rPr>
          <w:sz w:val="24"/>
          <w:szCs w:val="24"/>
        </w:rPr>
        <w:t xml:space="preserve"> Wielkopols</w:t>
      </w:r>
      <w:r w:rsidRPr="00AD79CD">
        <w:rPr>
          <w:sz w:val="24"/>
          <w:szCs w:val="24"/>
        </w:rPr>
        <w:t xml:space="preserve">kiego Kuratora Oświaty z dnia </w:t>
      </w:r>
      <w:r w:rsidR="006D47A6" w:rsidRPr="00AD79CD">
        <w:rPr>
          <w:sz w:val="24"/>
          <w:szCs w:val="24"/>
        </w:rPr>
        <w:t>30</w:t>
      </w:r>
      <w:r w:rsidRPr="00AD79CD">
        <w:rPr>
          <w:sz w:val="24"/>
          <w:szCs w:val="24"/>
        </w:rPr>
        <w:t xml:space="preserve"> stycznia 202</w:t>
      </w:r>
      <w:r w:rsidR="006D47A6" w:rsidRPr="00AD79CD">
        <w:rPr>
          <w:sz w:val="24"/>
          <w:szCs w:val="24"/>
        </w:rPr>
        <w:t>4</w:t>
      </w:r>
      <w:r w:rsidR="00052456" w:rsidRPr="00AD79CD">
        <w:rPr>
          <w:sz w:val="24"/>
          <w:szCs w:val="24"/>
        </w:rPr>
        <w:t xml:space="preserve"> r. </w:t>
      </w:r>
    </w:p>
    <w:p w14:paraId="337601F1" w14:textId="72C66CAD" w:rsidR="00237246" w:rsidRPr="00AD79CD" w:rsidRDefault="00237246" w:rsidP="00332DC9">
      <w:pPr>
        <w:numPr>
          <w:ilvl w:val="0"/>
          <w:numId w:val="3"/>
        </w:numPr>
        <w:spacing w:before="240" w:after="120" w:line="36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</w:p>
    <w:p w14:paraId="5135390A" w14:textId="21E97252" w:rsidR="0071657B" w:rsidRPr="00AD79CD" w:rsidRDefault="0071657B" w:rsidP="00332DC9">
      <w:pPr>
        <w:numPr>
          <w:ilvl w:val="1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 xml:space="preserve">Nabór do klas pierwszych Liceum Ogólnokształcącego im. Mikołaja Kopernika w Puszczykowie zwanego dalej Liceum odbywa się zgodnie z harmonogramem </w:t>
      </w:r>
      <w:r w:rsidR="00F8527A" w:rsidRPr="00AD79CD">
        <w:rPr>
          <w:color w:val="auto"/>
          <w:sz w:val="24"/>
          <w:szCs w:val="24"/>
        </w:rPr>
        <w:t xml:space="preserve">określonym przez </w:t>
      </w:r>
      <w:r w:rsidR="00C6754D" w:rsidRPr="00AD79CD">
        <w:rPr>
          <w:sz w:val="24"/>
          <w:szCs w:val="24"/>
        </w:rPr>
        <w:t>Wielkopolskiego Kuratora Oświaty</w:t>
      </w:r>
      <w:r w:rsidR="00F8527A" w:rsidRPr="00AD79CD">
        <w:rPr>
          <w:color w:val="auto"/>
          <w:sz w:val="24"/>
          <w:szCs w:val="24"/>
        </w:rPr>
        <w:t>.</w:t>
      </w:r>
    </w:p>
    <w:p w14:paraId="01DA2135" w14:textId="032CADE3" w:rsidR="00F8527A" w:rsidRPr="00AD79CD" w:rsidRDefault="00F8527A" w:rsidP="00332DC9">
      <w:pPr>
        <w:pStyle w:val="Stopka"/>
        <w:numPr>
          <w:ilvl w:val="1"/>
          <w:numId w:val="1"/>
        </w:numPr>
        <w:tabs>
          <w:tab w:val="left" w:pos="707"/>
        </w:tabs>
        <w:spacing w:after="120"/>
        <w:jc w:val="both"/>
        <w:rPr>
          <w:color w:val="auto"/>
        </w:rPr>
      </w:pPr>
      <w:r w:rsidRPr="00AD79CD">
        <w:rPr>
          <w:color w:val="auto"/>
        </w:rPr>
        <w:t xml:space="preserve">Nabór do Liceum odbywa się drogą elektroniczną. Elektroniczną rekrutacją administruje </w:t>
      </w:r>
      <w:r w:rsidR="00B27EDB" w:rsidRPr="00AD79CD">
        <w:rPr>
          <w:color w:val="auto"/>
        </w:rPr>
        <w:br/>
      </w:r>
      <w:r w:rsidRPr="00AD79CD">
        <w:rPr>
          <w:color w:val="auto"/>
        </w:rPr>
        <w:t>Poznańskie Centrum Superkomputerowo - Sieciowe.</w:t>
      </w:r>
    </w:p>
    <w:p w14:paraId="2838A94D" w14:textId="77777777" w:rsidR="00F8527A" w:rsidRPr="00AD79CD" w:rsidRDefault="00F8527A" w:rsidP="00332DC9">
      <w:pPr>
        <w:numPr>
          <w:ilvl w:val="0"/>
          <w:numId w:val="1"/>
        </w:numPr>
        <w:spacing w:after="120"/>
        <w:jc w:val="center"/>
        <w:rPr>
          <w:color w:val="auto"/>
          <w:sz w:val="24"/>
          <w:szCs w:val="24"/>
        </w:rPr>
      </w:pPr>
    </w:p>
    <w:p w14:paraId="20C3A78C" w14:textId="77777777" w:rsidR="00CD1583" w:rsidRPr="00AD79CD" w:rsidRDefault="00237246" w:rsidP="00332DC9">
      <w:pPr>
        <w:numPr>
          <w:ilvl w:val="1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AD79CD">
        <w:rPr>
          <w:b/>
          <w:color w:val="auto"/>
          <w:sz w:val="24"/>
          <w:szCs w:val="24"/>
        </w:rPr>
        <w:t>Kandydaci do klas</w:t>
      </w:r>
      <w:r w:rsidR="0071657B" w:rsidRPr="00AD79CD">
        <w:rPr>
          <w:b/>
          <w:color w:val="auto"/>
          <w:sz w:val="24"/>
          <w:szCs w:val="24"/>
        </w:rPr>
        <w:t>y</w:t>
      </w:r>
      <w:r w:rsidRPr="00AD79CD">
        <w:rPr>
          <w:b/>
          <w:color w:val="auto"/>
          <w:sz w:val="24"/>
          <w:szCs w:val="24"/>
        </w:rPr>
        <w:t xml:space="preserve"> pierwsz</w:t>
      </w:r>
      <w:r w:rsidR="0071657B" w:rsidRPr="00AD79CD">
        <w:rPr>
          <w:b/>
          <w:color w:val="auto"/>
          <w:sz w:val="24"/>
          <w:szCs w:val="24"/>
        </w:rPr>
        <w:t>ej A- sportowej</w:t>
      </w:r>
      <w:r w:rsidR="0071657B" w:rsidRPr="00AD79CD">
        <w:rPr>
          <w:color w:val="auto"/>
          <w:sz w:val="24"/>
          <w:szCs w:val="24"/>
        </w:rPr>
        <w:t xml:space="preserve"> </w:t>
      </w:r>
      <w:r w:rsidR="00F8527A" w:rsidRPr="00AD79CD">
        <w:rPr>
          <w:color w:val="auto"/>
          <w:sz w:val="24"/>
          <w:szCs w:val="24"/>
        </w:rPr>
        <w:t xml:space="preserve"> Liceum,</w:t>
      </w:r>
      <w:r w:rsidRPr="00AD79CD">
        <w:rPr>
          <w:color w:val="auto"/>
          <w:sz w:val="24"/>
          <w:szCs w:val="24"/>
        </w:rPr>
        <w:t xml:space="preserve"> składają dokumenty w sekretariacie szkoły</w:t>
      </w:r>
      <w:r w:rsidR="00CD1583" w:rsidRPr="00AD79CD">
        <w:rPr>
          <w:color w:val="auto"/>
          <w:sz w:val="24"/>
          <w:szCs w:val="24"/>
        </w:rPr>
        <w:t>;</w:t>
      </w:r>
    </w:p>
    <w:p w14:paraId="0CFF75A9" w14:textId="16906EB2" w:rsidR="00FA181C" w:rsidRPr="00AD79CD" w:rsidRDefault="00237246" w:rsidP="00332DC9">
      <w:pPr>
        <w:numPr>
          <w:ilvl w:val="2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AD79CD">
        <w:rPr>
          <w:b/>
          <w:color w:val="auto"/>
          <w:sz w:val="24"/>
          <w:szCs w:val="24"/>
        </w:rPr>
        <w:t xml:space="preserve"> od </w:t>
      </w:r>
      <w:r w:rsidR="00B27EDB" w:rsidRPr="00AD79CD">
        <w:rPr>
          <w:b/>
          <w:color w:val="auto"/>
          <w:sz w:val="24"/>
          <w:szCs w:val="24"/>
        </w:rPr>
        <w:t>20</w:t>
      </w:r>
      <w:r w:rsidR="00F8527A" w:rsidRPr="00AD79CD">
        <w:rPr>
          <w:b/>
          <w:bCs/>
          <w:color w:val="auto"/>
          <w:sz w:val="24"/>
          <w:szCs w:val="24"/>
        </w:rPr>
        <w:t xml:space="preserve"> </w:t>
      </w:r>
      <w:r w:rsidR="003D405B" w:rsidRPr="00AD79CD">
        <w:rPr>
          <w:b/>
          <w:bCs/>
          <w:color w:val="auto"/>
          <w:sz w:val="24"/>
          <w:szCs w:val="24"/>
        </w:rPr>
        <w:t>maja</w:t>
      </w:r>
      <w:r w:rsidR="00FA181C" w:rsidRPr="00AD79CD">
        <w:rPr>
          <w:b/>
          <w:color w:val="auto"/>
          <w:sz w:val="24"/>
          <w:szCs w:val="24"/>
        </w:rPr>
        <w:t xml:space="preserve"> </w:t>
      </w:r>
      <w:r w:rsidR="00F8527A" w:rsidRPr="00AD79CD">
        <w:rPr>
          <w:b/>
          <w:bCs/>
          <w:color w:val="auto"/>
          <w:sz w:val="24"/>
          <w:szCs w:val="24"/>
        </w:rPr>
        <w:t>202</w:t>
      </w:r>
      <w:r w:rsidR="00B27EDB" w:rsidRPr="00AD79CD">
        <w:rPr>
          <w:b/>
          <w:bCs/>
          <w:color w:val="auto"/>
          <w:sz w:val="24"/>
          <w:szCs w:val="24"/>
        </w:rPr>
        <w:t>4</w:t>
      </w:r>
      <w:r w:rsidR="00FA181C" w:rsidRPr="00AD79CD">
        <w:rPr>
          <w:b/>
          <w:color w:val="auto"/>
          <w:sz w:val="24"/>
          <w:szCs w:val="24"/>
        </w:rPr>
        <w:t> r</w:t>
      </w:r>
      <w:r w:rsidR="00882D4D">
        <w:rPr>
          <w:b/>
          <w:color w:val="auto"/>
          <w:sz w:val="24"/>
          <w:szCs w:val="24"/>
        </w:rPr>
        <w:t>.</w:t>
      </w:r>
      <w:r w:rsidR="00B27EDB" w:rsidRPr="00AD79CD">
        <w:rPr>
          <w:b/>
          <w:color w:val="auto"/>
          <w:sz w:val="24"/>
          <w:szCs w:val="24"/>
        </w:rPr>
        <w:t xml:space="preserve"> do 29 maja 2024 r</w:t>
      </w:r>
      <w:r w:rsidR="00FA181C" w:rsidRPr="00AD79CD">
        <w:rPr>
          <w:b/>
          <w:color w:val="auto"/>
          <w:sz w:val="24"/>
          <w:szCs w:val="24"/>
        </w:rPr>
        <w:t>.</w:t>
      </w:r>
      <w:r w:rsidR="00B51352" w:rsidRPr="00AD79CD">
        <w:rPr>
          <w:b/>
          <w:color w:val="auto"/>
          <w:sz w:val="24"/>
          <w:szCs w:val="24"/>
        </w:rPr>
        <w:t xml:space="preserve">, </w:t>
      </w:r>
      <w:r w:rsidR="00FA2D41" w:rsidRPr="00AD79CD">
        <w:rPr>
          <w:b/>
          <w:color w:val="auto"/>
          <w:sz w:val="24"/>
          <w:szCs w:val="24"/>
        </w:rPr>
        <w:t>godz.15.00</w:t>
      </w:r>
      <w:r w:rsidR="00CE1C5E" w:rsidRPr="00AD79CD">
        <w:rPr>
          <w:color w:val="auto"/>
          <w:sz w:val="24"/>
          <w:szCs w:val="24"/>
        </w:rPr>
        <w:t xml:space="preserve"> kandydaci składają:</w:t>
      </w:r>
    </w:p>
    <w:p w14:paraId="3F519907" w14:textId="77777777" w:rsidR="00CE1C5E" w:rsidRPr="00AD79CD" w:rsidRDefault="00CE1C5E" w:rsidP="00332DC9">
      <w:pPr>
        <w:numPr>
          <w:ilvl w:val="3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wniosek o przyjęcie do szkoły</w:t>
      </w:r>
      <w:r w:rsidR="002D3431" w:rsidRPr="00AD79CD">
        <w:rPr>
          <w:color w:val="auto"/>
          <w:sz w:val="24"/>
          <w:szCs w:val="24"/>
        </w:rPr>
        <w:t xml:space="preserve"> na druku przygotowanym przez szkołę</w:t>
      </w:r>
      <w:r w:rsidRPr="00AD79CD">
        <w:rPr>
          <w:color w:val="auto"/>
          <w:sz w:val="24"/>
          <w:szCs w:val="24"/>
        </w:rPr>
        <w:t>;</w:t>
      </w:r>
    </w:p>
    <w:p w14:paraId="38688A12" w14:textId="77777777" w:rsidR="002D3431" w:rsidRPr="00AD79CD" w:rsidRDefault="00AB7F21" w:rsidP="00332DC9">
      <w:pPr>
        <w:numPr>
          <w:ilvl w:val="3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wniosek zawierający wszystkie preferencje kandydata na druku przygotowanym przez PCSS;</w:t>
      </w:r>
    </w:p>
    <w:p w14:paraId="1D8596EE" w14:textId="6DF0E74C" w:rsidR="00CE1C5E" w:rsidRPr="00AD79CD" w:rsidRDefault="00C40E2D" w:rsidP="00332DC9">
      <w:pPr>
        <w:numPr>
          <w:ilvl w:val="3"/>
          <w:numId w:val="1"/>
        </w:numPr>
        <w:tabs>
          <w:tab w:val="left" w:pos="840"/>
        </w:tabs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pisemną zgodę</w:t>
      </w:r>
      <w:r w:rsidR="00CE1C5E" w:rsidRPr="00AD79CD">
        <w:rPr>
          <w:color w:val="auto"/>
          <w:sz w:val="24"/>
          <w:szCs w:val="24"/>
        </w:rPr>
        <w:t xml:space="preserve"> rodzica (prawnego opiekuna) na przetwarzanie danych osobowych na potrzeby rekrutacji</w:t>
      </w:r>
      <w:r w:rsidR="0023254C">
        <w:rPr>
          <w:color w:val="auto"/>
          <w:sz w:val="24"/>
          <w:szCs w:val="24"/>
        </w:rPr>
        <w:t xml:space="preserve"> </w:t>
      </w:r>
      <w:r w:rsidR="00AB7F21" w:rsidRPr="00AD79CD">
        <w:rPr>
          <w:color w:val="auto"/>
          <w:sz w:val="24"/>
          <w:szCs w:val="24"/>
        </w:rPr>
        <w:t>(znajduje się na druku przygotowanym przez PCSS</w:t>
      </w:r>
      <w:r w:rsidR="00D511B4" w:rsidRPr="00AD79CD">
        <w:rPr>
          <w:color w:val="auto"/>
          <w:sz w:val="24"/>
          <w:szCs w:val="24"/>
        </w:rPr>
        <w:t>)</w:t>
      </w:r>
      <w:r w:rsidR="00CE1C5E" w:rsidRPr="00AD79CD">
        <w:rPr>
          <w:color w:val="auto"/>
          <w:sz w:val="24"/>
          <w:szCs w:val="24"/>
        </w:rPr>
        <w:t>;</w:t>
      </w:r>
    </w:p>
    <w:p w14:paraId="28FBD964" w14:textId="4DE639FB" w:rsidR="00CE1C5E" w:rsidRPr="00AD79CD" w:rsidRDefault="00CE1C5E" w:rsidP="00332DC9">
      <w:pPr>
        <w:numPr>
          <w:ilvl w:val="3"/>
          <w:numId w:val="1"/>
        </w:numPr>
        <w:tabs>
          <w:tab w:val="left" w:pos="840"/>
        </w:tabs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zaświadczenie lekarskie o stanie zdrowia umożliwiającym uczęszczanie do klasy sportowej</w:t>
      </w:r>
      <w:r w:rsidR="004304DB" w:rsidRPr="00AD79CD">
        <w:rPr>
          <w:color w:val="auto"/>
          <w:sz w:val="24"/>
          <w:szCs w:val="24"/>
        </w:rPr>
        <w:t>,</w:t>
      </w:r>
      <w:r w:rsidR="00E65749" w:rsidRPr="00AD79CD">
        <w:rPr>
          <w:color w:val="auto"/>
          <w:sz w:val="24"/>
          <w:szCs w:val="24"/>
        </w:rPr>
        <w:t xml:space="preserve"> wydane przez lekarza rodzinnego lub lekarza pierwszego kontaktu lub w </w:t>
      </w:r>
      <w:r w:rsidR="00AD6401" w:rsidRPr="00AD79CD">
        <w:rPr>
          <w:color w:val="auto"/>
          <w:sz w:val="24"/>
          <w:szCs w:val="24"/>
        </w:rPr>
        <w:t>wyjątkowych sytuacjach oświadczenie rodziców.</w:t>
      </w:r>
    </w:p>
    <w:p w14:paraId="60CF9C41" w14:textId="5135054C" w:rsidR="00FA181C" w:rsidRPr="00AD79CD" w:rsidRDefault="00FA181C" w:rsidP="00332DC9">
      <w:pPr>
        <w:numPr>
          <w:ilvl w:val="2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AD79CD">
        <w:rPr>
          <w:b/>
          <w:color w:val="auto"/>
          <w:sz w:val="24"/>
          <w:szCs w:val="24"/>
        </w:rPr>
        <w:t>od</w:t>
      </w:r>
      <w:r w:rsidRPr="00AD79CD">
        <w:rPr>
          <w:color w:val="auto"/>
          <w:sz w:val="24"/>
          <w:szCs w:val="24"/>
        </w:rPr>
        <w:t xml:space="preserve"> </w:t>
      </w:r>
      <w:r w:rsidR="00EC1847" w:rsidRPr="00AD79CD">
        <w:rPr>
          <w:b/>
          <w:color w:val="auto"/>
          <w:sz w:val="24"/>
          <w:szCs w:val="24"/>
        </w:rPr>
        <w:t>21</w:t>
      </w:r>
      <w:r w:rsidR="00C70DC1" w:rsidRPr="00AD79CD">
        <w:rPr>
          <w:b/>
          <w:color w:val="auto"/>
          <w:sz w:val="24"/>
          <w:szCs w:val="24"/>
        </w:rPr>
        <w:t xml:space="preserve"> czerwca</w:t>
      </w:r>
      <w:r w:rsidR="008D07FA" w:rsidRPr="00AD79CD">
        <w:rPr>
          <w:b/>
          <w:color w:val="auto"/>
          <w:sz w:val="24"/>
          <w:szCs w:val="24"/>
        </w:rPr>
        <w:t xml:space="preserve"> </w:t>
      </w:r>
      <w:r w:rsidR="009D5A44" w:rsidRPr="00AD79CD">
        <w:rPr>
          <w:b/>
          <w:color w:val="auto"/>
          <w:sz w:val="24"/>
          <w:szCs w:val="24"/>
        </w:rPr>
        <w:t xml:space="preserve">2024 r. </w:t>
      </w:r>
      <w:r w:rsidR="008D07FA" w:rsidRPr="00AD79CD">
        <w:rPr>
          <w:b/>
          <w:color w:val="auto"/>
          <w:sz w:val="24"/>
          <w:szCs w:val="24"/>
        </w:rPr>
        <w:t xml:space="preserve">do </w:t>
      </w:r>
      <w:r w:rsidR="00EC1847" w:rsidRPr="00AD79CD">
        <w:rPr>
          <w:b/>
          <w:color w:val="auto"/>
          <w:sz w:val="24"/>
          <w:szCs w:val="24"/>
        </w:rPr>
        <w:t>05</w:t>
      </w:r>
      <w:r w:rsidR="00E636DF" w:rsidRPr="00AD79CD">
        <w:rPr>
          <w:b/>
          <w:color w:val="auto"/>
          <w:sz w:val="24"/>
          <w:szCs w:val="24"/>
        </w:rPr>
        <w:t xml:space="preserve"> </w:t>
      </w:r>
      <w:r w:rsidR="00C70DC1" w:rsidRPr="00AD79CD">
        <w:rPr>
          <w:b/>
          <w:color w:val="auto"/>
          <w:sz w:val="24"/>
          <w:szCs w:val="24"/>
        </w:rPr>
        <w:t>lipca</w:t>
      </w:r>
      <w:r w:rsidR="00E636DF" w:rsidRPr="00AD79CD">
        <w:rPr>
          <w:b/>
          <w:bCs/>
          <w:color w:val="auto"/>
          <w:sz w:val="24"/>
          <w:szCs w:val="24"/>
        </w:rPr>
        <w:t xml:space="preserve"> </w:t>
      </w:r>
      <w:r w:rsidR="008D07FA" w:rsidRPr="00AD79CD">
        <w:rPr>
          <w:b/>
          <w:bCs/>
          <w:color w:val="auto"/>
          <w:sz w:val="24"/>
          <w:szCs w:val="24"/>
        </w:rPr>
        <w:t>202</w:t>
      </w:r>
      <w:r w:rsidR="00EC1847" w:rsidRPr="00AD79CD">
        <w:rPr>
          <w:b/>
          <w:bCs/>
          <w:color w:val="auto"/>
          <w:sz w:val="24"/>
          <w:szCs w:val="24"/>
        </w:rPr>
        <w:t>4</w:t>
      </w:r>
      <w:r w:rsidRPr="00AD79CD">
        <w:rPr>
          <w:b/>
          <w:bCs/>
          <w:color w:val="auto"/>
          <w:sz w:val="24"/>
          <w:szCs w:val="24"/>
        </w:rPr>
        <w:t xml:space="preserve"> </w:t>
      </w:r>
      <w:r w:rsidR="00E636DF" w:rsidRPr="00AD79CD">
        <w:rPr>
          <w:b/>
          <w:bCs/>
          <w:color w:val="auto"/>
          <w:sz w:val="24"/>
          <w:szCs w:val="24"/>
        </w:rPr>
        <w:t>r.</w:t>
      </w:r>
      <w:r w:rsidR="00B51352" w:rsidRPr="00AD79CD">
        <w:rPr>
          <w:b/>
          <w:bCs/>
          <w:color w:val="auto"/>
          <w:sz w:val="24"/>
          <w:szCs w:val="24"/>
        </w:rPr>
        <w:t>,</w:t>
      </w:r>
      <w:r w:rsidR="00D511B4" w:rsidRPr="00AD79CD">
        <w:rPr>
          <w:b/>
          <w:bCs/>
          <w:color w:val="auto"/>
          <w:sz w:val="24"/>
          <w:szCs w:val="24"/>
        </w:rPr>
        <w:t xml:space="preserve"> godz. 15.00</w:t>
      </w:r>
      <w:r w:rsidR="008D07FA" w:rsidRPr="00AD79CD">
        <w:rPr>
          <w:bCs/>
          <w:color w:val="auto"/>
          <w:sz w:val="24"/>
          <w:szCs w:val="24"/>
        </w:rPr>
        <w:t xml:space="preserve"> kandydaci</w:t>
      </w:r>
      <w:r w:rsidR="00E636DF" w:rsidRPr="00AD79CD">
        <w:rPr>
          <w:bCs/>
          <w:color w:val="auto"/>
          <w:sz w:val="24"/>
          <w:szCs w:val="24"/>
        </w:rPr>
        <w:t xml:space="preserve"> uzupełniają wnioski o przyjęcie </w:t>
      </w:r>
      <w:r w:rsidR="00332DC9" w:rsidRPr="00AD79CD">
        <w:rPr>
          <w:bCs/>
          <w:color w:val="auto"/>
          <w:sz w:val="24"/>
          <w:szCs w:val="24"/>
        </w:rPr>
        <w:br/>
      </w:r>
      <w:r w:rsidR="00E636DF" w:rsidRPr="00AD79CD">
        <w:rPr>
          <w:bCs/>
          <w:color w:val="auto"/>
          <w:sz w:val="24"/>
          <w:szCs w:val="24"/>
        </w:rPr>
        <w:t>do szkoły o</w:t>
      </w:r>
      <w:r w:rsidRPr="00AD79CD">
        <w:rPr>
          <w:color w:val="auto"/>
          <w:sz w:val="24"/>
          <w:szCs w:val="24"/>
        </w:rPr>
        <w:t>:</w:t>
      </w:r>
    </w:p>
    <w:p w14:paraId="71B3745D" w14:textId="372C32EE" w:rsidR="00C70DC1" w:rsidRPr="00AD79CD" w:rsidRDefault="00CE0532" w:rsidP="00332DC9">
      <w:pPr>
        <w:numPr>
          <w:ilvl w:val="3"/>
          <w:numId w:val="1"/>
        </w:numPr>
        <w:tabs>
          <w:tab w:val="left" w:pos="840"/>
        </w:tabs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świadectwo</w:t>
      </w:r>
      <w:r w:rsidR="008D07FA" w:rsidRPr="00AD79CD">
        <w:rPr>
          <w:color w:val="auto"/>
          <w:sz w:val="24"/>
          <w:szCs w:val="24"/>
        </w:rPr>
        <w:t xml:space="preserve"> ukończenia </w:t>
      </w:r>
      <w:r w:rsidR="00BC7070" w:rsidRPr="00AD79CD">
        <w:rPr>
          <w:color w:val="auto"/>
          <w:sz w:val="24"/>
          <w:szCs w:val="24"/>
        </w:rPr>
        <w:t>szkoły podstawowej</w:t>
      </w:r>
      <w:r w:rsidR="00F81F32" w:rsidRPr="00AD79CD">
        <w:rPr>
          <w:color w:val="auto"/>
          <w:sz w:val="24"/>
          <w:szCs w:val="24"/>
        </w:rPr>
        <w:t xml:space="preserve"> lub jego kserokopię</w:t>
      </w:r>
      <w:r w:rsidR="00FA181C" w:rsidRPr="00AD79CD">
        <w:rPr>
          <w:color w:val="auto"/>
          <w:sz w:val="24"/>
          <w:szCs w:val="24"/>
        </w:rPr>
        <w:t>,</w:t>
      </w:r>
    </w:p>
    <w:p w14:paraId="0C8403E2" w14:textId="70477A13" w:rsidR="00C70DC1" w:rsidRPr="00AD79CD" w:rsidRDefault="00970683" w:rsidP="00332DC9">
      <w:pPr>
        <w:numPr>
          <w:ilvl w:val="3"/>
          <w:numId w:val="1"/>
        </w:numPr>
        <w:tabs>
          <w:tab w:val="left" w:pos="840"/>
        </w:tabs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 xml:space="preserve">zaświadczenie o wynikach egzaminu </w:t>
      </w:r>
      <w:r w:rsidR="0023254C" w:rsidRPr="00AD79CD">
        <w:rPr>
          <w:color w:val="auto"/>
          <w:sz w:val="24"/>
          <w:szCs w:val="24"/>
        </w:rPr>
        <w:t>ó</w:t>
      </w:r>
      <w:r w:rsidR="0023254C">
        <w:rPr>
          <w:color w:val="auto"/>
          <w:sz w:val="24"/>
          <w:szCs w:val="24"/>
        </w:rPr>
        <w:t>s</w:t>
      </w:r>
      <w:r w:rsidR="0023254C" w:rsidRPr="00AD79CD">
        <w:rPr>
          <w:color w:val="auto"/>
          <w:sz w:val="24"/>
          <w:szCs w:val="24"/>
        </w:rPr>
        <w:t>moklasisty</w:t>
      </w:r>
      <w:r w:rsidRPr="00AD79CD">
        <w:rPr>
          <w:color w:val="auto"/>
          <w:sz w:val="24"/>
          <w:szCs w:val="24"/>
        </w:rPr>
        <w:t xml:space="preserve"> lub jego</w:t>
      </w:r>
      <w:r w:rsidR="00FC3372" w:rsidRPr="00AD79CD">
        <w:rPr>
          <w:color w:val="auto"/>
          <w:sz w:val="24"/>
          <w:szCs w:val="24"/>
        </w:rPr>
        <w:t xml:space="preserve"> uwierzytelnioną</w:t>
      </w:r>
      <w:r w:rsidRPr="00AD79CD">
        <w:rPr>
          <w:color w:val="auto"/>
          <w:sz w:val="24"/>
          <w:szCs w:val="24"/>
        </w:rPr>
        <w:t xml:space="preserve"> kserokopię</w:t>
      </w:r>
      <w:r w:rsidR="00C70DC1" w:rsidRPr="00AD79CD">
        <w:rPr>
          <w:color w:val="auto"/>
          <w:sz w:val="24"/>
          <w:szCs w:val="24"/>
        </w:rPr>
        <w:t>,</w:t>
      </w:r>
    </w:p>
    <w:p w14:paraId="4721AB3F" w14:textId="2E8CEB60" w:rsidR="00C70DC1" w:rsidRPr="00AD79CD" w:rsidRDefault="00970683" w:rsidP="00332DC9">
      <w:pPr>
        <w:tabs>
          <w:tab w:val="left" w:pos="840"/>
        </w:tabs>
        <w:spacing w:after="120"/>
        <w:ind w:left="794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w tym terminie jest możliwa zamiana szkoły, do której kandydują.</w:t>
      </w:r>
    </w:p>
    <w:p w14:paraId="0013D318" w14:textId="75B2C621" w:rsidR="00F81F32" w:rsidRPr="00AD79CD" w:rsidRDefault="00970683" w:rsidP="00332DC9">
      <w:pPr>
        <w:numPr>
          <w:ilvl w:val="2"/>
          <w:numId w:val="1"/>
        </w:numPr>
        <w:tabs>
          <w:tab w:val="left" w:pos="840"/>
        </w:tabs>
        <w:spacing w:after="120"/>
        <w:jc w:val="both"/>
        <w:rPr>
          <w:color w:val="auto"/>
          <w:sz w:val="24"/>
          <w:szCs w:val="24"/>
        </w:rPr>
      </w:pPr>
      <w:r w:rsidRPr="00AD79CD">
        <w:rPr>
          <w:b/>
          <w:color w:val="auto"/>
          <w:sz w:val="24"/>
          <w:szCs w:val="24"/>
        </w:rPr>
        <w:t>od</w:t>
      </w:r>
      <w:r w:rsidR="0051481F" w:rsidRPr="00AD79CD">
        <w:rPr>
          <w:b/>
          <w:color w:val="auto"/>
          <w:sz w:val="24"/>
          <w:szCs w:val="24"/>
        </w:rPr>
        <w:t xml:space="preserve"> </w:t>
      </w:r>
      <w:r w:rsidR="0023718C" w:rsidRPr="00AD79CD">
        <w:rPr>
          <w:b/>
          <w:color w:val="auto"/>
          <w:sz w:val="24"/>
          <w:szCs w:val="24"/>
        </w:rPr>
        <w:t>1</w:t>
      </w:r>
      <w:r w:rsidR="00EC1847" w:rsidRPr="00AD79CD">
        <w:rPr>
          <w:b/>
          <w:color w:val="auto"/>
          <w:sz w:val="24"/>
          <w:szCs w:val="24"/>
        </w:rPr>
        <w:t>1</w:t>
      </w:r>
      <w:r w:rsidR="0023718C" w:rsidRPr="00AD79CD">
        <w:rPr>
          <w:b/>
          <w:color w:val="auto"/>
          <w:sz w:val="24"/>
          <w:szCs w:val="24"/>
        </w:rPr>
        <w:t xml:space="preserve"> </w:t>
      </w:r>
      <w:r w:rsidR="009D5A44" w:rsidRPr="00AD79CD">
        <w:rPr>
          <w:b/>
          <w:color w:val="auto"/>
          <w:sz w:val="24"/>
          <w:szCs w:val="24"/>
        </w:rPr>
        <w:t>lipca 2024 r.</w:t>
      </w:r>
      <w:r w:rsidRPr="00AD79CD">
        <w:rPr>
          <w:b/>
          <w:color w:val="auto"/>
          <w:sz w:val="24"/>
          <w:szCs w:val="24"/>
        </w:rPr>
        <w:t xml:space="preserve"> do</w:t>
      </w:r>
      <w:r w:rsidR="00A44491" w:rsidRPr="00AD79CD">
        <w:rPr>
          <w:b/>
          <w:color w:val="auto"/>
          <w:sz w:val="24"/>
          <w:szCs w:val="24"/>
        </w:rPr>
        <w:t xml:space="preserve"> </w:t>
      </w:r>
      <w:r w:rsidR="00EC1847" w:rsidRPr="00AD79CD">
        <w:rPr>
          <w:b/>
          <w:color w:val="auto"/>
          <w:sz w:val="24"/>
          <w:szCs w:val="24"/>
        </w:rPr>
        <w:t>17</w:t>
      </w:r>
      <w:r w:rsidR="0023718C" w:rsidRPr="00AD79CD">
        <w:rPr>
          <w:b/>
          <w:color w:val="auto"/>
          <w:sz w:val="24"/>
          <w:szCs w:val="24"/>
        </w:rPr>
        <w:t xml:space="preserve"> lipca</w:t>
      </w:r>
      <w:r w:rsidR="008D07FA" w:rsidRPr="00AD79CD">
        <w:rPr>
          <w:b/>
          <w:color w:val="auto"/>
          <w:sz w:val="24"/>
          <w:szCs w:val="24"/>
        </w:rPr>
        <w:t xml:space="preserve"> 202</w:t>
      </w:r>
      <w:r w:rsidR="00EC1847" w:rsidRPr="00AD79CD">
        <w:rPr>
          <w:b/>
          <w:color w:val="auto"/>
          <w:sz w:val="24"/>
          <w:szCs w:val="24"/>
        </w:rPr>
        <w:t>4</w:t>
      </w:r>
      <w:r w:rsidR="0051481F" w:rsidRPr="00AD79CD">
        <w:rPr>
          <w:b/>
          <w:color w:val="auto"/>
          <w:sz w:val="24"/>
          <w:szCs w:val="24"/>
        </w:rPr>
        <w:t xml:space="preserve"> r.</w:t>
      </w:r>
      <w:r w:rsidR="008D07FA" w:rsidRPr="00AD79CD">
        <w:rPr>
          <w:b/>
          <w:color w:val="auto"/>
          <w:sz w:val="24"/>
          <w:szCs w:val="24"/>
        </w:rPr>
        <w:t xml:space="preserve"> godz. 15</w:t>
      </w:r>
      <w:r w:rsidR="00C71A1F" w:rsidRPr="00AD79CD">
        <w:rPr>
          <w:b/>
          <w:color w:val="auto"/>
          <w:sz w:val="24"/>
          <w:szCs w:val="24"/>
        </w:rPr>
        <w:t>.00</w:t>
      </w:r>
      <w:r w:rsidR="00860715" w:rsidRPr="00AD79CD">
        <w:rPr>
          <w:b/>
          <w:color w:val="auto"/>
          <w:sz w:val="24"/>
          <w:szCs w:val="24"/>
        </w:rPr>
        <w:t xml:space="preserve"> </w:t>
      </w:r>
      <w:r w:rsidR="005715A6" w:rsidRPr="00AD79CD">
        <w:rPr>
          <w:bCs/>
          <w:color w:val="auto"/>
          <w:sz w:val="24"/>
          <w:szCs w:val="24"/>
        </w:rPr>
        <w:t>rodzice</w:t>
      </w:r>
      <w:r w:rsidR="005715A6" w:rsidRPr="00AD79CD">
        <w:rPr>
          <w:b/>
          <w:color w:val="auto"/>
          <w:sz w:val="24"/>
          <w:szCs w:val="24"/>
        </w:rPr>
        <w:t xml:space="preserve"> </w:t>
      </w:r>
      <w:r w:rsidR="005E712F" w:rsidRPr="00AD79CD">
        <w:rPr>
          <w:color w:val="auto"/>
          <w:sz w:val="24"/>
          <w:szCs w:val="24"/>
        </w:rPr>
        <w:t>kandyda</w:t>
      </w:r>
      <w:r w:rsidR="005715A6" w:rsidRPr="00AD79CD">
        <w:rPr>
          <w:color w:val="auto"/>
          <w:sz w:val="24"/>
          <w:szCs w:val="24"/>
        </w:rPr>
        <w:t>tów</w:t>
      </w:r>
      <w:r w:rsidR="005E712F" w:rsidRPr="00AD79CD">
        <w:rPr>
          <w:color w:val="auto"/>
          <w:sz w:val="24"/>
          <w:szCs w:val="24"/>
        </w:rPr>
        <w:t>, którzy zostali zakwalifikowani do szkoły</w:t>
      </w:r>
      <w:r w:rsidR="0023254C">
        <w:rPr>
          <w:color w:val="auto"/>
          <w:sz w:val="24"/>
          <w:szCs w:val="24"/>
        </w:rPr>
        <w:t>,</w:t>
      </w:r>
      <w:r w:rsidR="00C40E2D" w:rsidRPr="00AD79CD">
        <w:rPr>
          <w:color w:val="auto"/>
          <w:sz w:val="24"/>
          <w:szCs w:val="24"/>
        </w:rPr>
        <w:t xml:space="preserve"> dostarczają</w:t>
      </w:r>
      <w:r w:rsidR="00C71A1F" w:rsidRPr="00AD79CD">
        <w:rPr>
          <w:color w:val="auto"/>
          <w:sz w:val="24"/>
          <w:szCs w:val="24"/>
        </w:rPr>
        <w:t xml:space="preserve"> w celu potw</w:t>
      </w:r>
      <w:r w:rsidR="00052456" w:rsidRPr="00AD79CD">
        <w:rPr>
          <w:color w:val="auto"/>
          <w:sz w:val="24"/>
          <w:szCs w:val="24"/>
        </w:rPr>
        <w:t>ierdzenia woli podjęcia nauki w </w:t>
      </w:r>
      <w:r w:rsidR="00C71A1F" w:rsidRPr="00AD79CD">
        <w:rPr>
          <w:color w:val="auto"/>
          <w:sz w:val="24"/>
          <w:szCs w:val="24"/>
        </w:rPr>
        <w:t>Liceum</w:t>
      </w:r>
      <w:r w:rsidR="00C40E2D" w:rsidRPr="00AD79CD">
        <w:rPr>
          <w:color w:val="auto"/>
          <w:sz w:val="24"/>
          <w:szCs w:val="24"/>
        </w:rPr>
        <w:t>:</w:t>
      </w:r>
    </w:p>
    <w:p w14:paraId="1395EF73" w14:textId="60BB9DC0" w:rsidR="009C177A" w:rsidRPr="00AD79CD" w:rsidRDefault="009C177A" w:rsidP="00332DC9">
      <w:pPr>
        <w:numPr>
          <w:ilvl w:val="3"/>
          <w:numId w:val="1"/>
        </w:numPr>
        <w:tabs>
          <w:tab w:val="left" w:pos="840"/>
        </w:tabs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oryginał</w:t>
      </w:r>
      <w:r w:rsidR="008D07FA" w:rsidRPr="00AD79CD">
        <w:rPr>
          <w:color w:val="auto"/>
          <w:sz w:val="24"/>
          <w:szCs w:val="24"/>
        </w:rPr>
        <w:t xml:space="preserve"> świadectwa ukończenia </w:t>
      </w:r>
      <w:r w:rsidR="004304DB" w:rsidRPr="00AD79CD">
        <w:rPr>
          <w:color w:val="auto"/>
          <w:sz w:val="24"/>
          <w:szCs w:val="24"/>
        </w:rPr>
        <w:t>szkoły podstawowej</w:t>
      </w:r>
      <w:r w:rsidRPr="00AD79CD">
        <w:rPr>
          <w:color w:val="auto"/>
          <w:sz w:val="24"/>
          <w:szCs w:val="24"/>
        </w:rPr>
        <w:t xml:space="preserve"> (o ile nie został dostarczon</w:t>
      </w:r>
      <w:r w:rsidR="0023254C">
        <w:rPr>
          <w:color w:val="auto"/>
          <w:sz w:val="24"/>
          <w:szCs w:val="24"/>
        </w:rPr>
        <w:t>y</w:t>
      </w:r>
      <w:r w:rsidRPr="00AD79CD">
        <w:rPr>
          <w:color w:val="auto"/>
          <w:sz w:val="24"/>
          <w:szCs w:val="24"/>
        </w:rPr>
        <w:t xml:space="preserve"> wcześniej)</w:t>
      </w:r>
      <w:r w:rsidR="005E712F" w:rsidRPr="00AD79CD">
        <w:rPr>
          <w:color w:val="auto"/>
          <w:sz w:val="24"/>
          <w:szCs w:val="24"/>
        </w:rPr>
        <w:t>,</w:t>
      </w:r>
    </w:p>
    <w:p w14:paraId="7A0FDD4D" w14:textId="2F961264" w:rsidR="009C177A" w:rsidRPr="00AD79CD" w:rsidRDefault="009C177A" w:rsidP="00332DC9">
      <w:pPr>
        <w:numPr>
          <w:ilvl w:val="3"/>
          <w:numId w:val="1"/>
        </w:numPr>
        <w:tabs>
          <w:tab w:val="left" w:pos="840"/>
        </w:tabs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oryginał zaświadczenia o</w:t>
      </w:r>
      <w:r w:rsidR="008D07FA" w:rsidRPr="00AD79CD">
        <w:rPr>
          <w:color w:val="auto"/>
          <w:sz w:val="24"/>
          <w:szCs w:val="24"/>
        </w:rPr>
        <w:t xml:space="preserve"> wynikach </w:t>
      </w:r>
      <w:r w:rsidR="004304DB" w:rsidRPr="00AD79CD">
        <w:rPr>
          <w:color w:val="auto"/>
          <w:sz w:val="24"/>
          <w:szCs w:val="24"/>
        </w:rPr>
        <w:t xml:space="preserve">egzaminu </w:t>
      </w:r>
      <w:r w:rsidR="0023254C">
        <w:rPr>
          <w:color w:val="auto"/>
          <w:sz w:val="24"/>
          <w:szCs w:val="24"/>
        </w:rPr>
        <w:t>ós</w:t>
      </w:r>
      <w:r w:rsidR="004304DB" w:rsidRPr="00AD79CD">
        <w:rPr>
          <w:color w:val="auto"/>
          <w:sz w:val="24"/>
          <w:szCs w:val="24"/>
        </w:rPr>
        <w:t>moklasisty</w:t>
      </w:r>
      <w:r w:rsidRPr="00AD79CD">
        <w:rPr>
          <w:color w:val="auto"/>
          <w:sz w:val="24"/>
          <w:szCs w:val="24"/>
        </w:rPr>
        <w:t xml:space="preserve"> (o ile nie został dostarczony wcześniej)</w:t>
      </w:r>
      <w:r w:rsidR="005E712F" w:rsidRPr="00AD79CD">
        <w:rPr>
          <w:color w:val="auto"/>
          <w:sz w:val="24"/>
          <w:szCs w:val="24"/>
        </w:rPr>
        <w:t>,</w:t>
      </w:r>
    </w:p>
    <w:p w14:paraId="4DA9C841" w14:textId="27C3A32C" w:rsidR="00FA181C" w:rsidRPr="00AD79CD" w:rsidRDefault="006D47A6" w:rsidP="00332DC9">
      <w:pPr>
        <w:numPr>
          <w:ilvl w:val="3"/>
          <w:numId w:val="1"/>
        </w:numPr>
        <w:tabs>
          <w:tab w:val="left" w:pos="840"/>
        </w:tabs>
        <w:spacing w:after="120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lastRenderedPageBreak/>
        <w:t xml:space="preserve">fotografię w formie elektronicznej, </w:t>
      </w:r>
    </w:p>
    <w:p w14:paraId="05744201" w14:textId="77777777" w:rsidR="0071657B" w:rsidRPr="00AD79CD" w:rsidRDefault="005E712F" w:rsidP="00332DC9">
      <w:pPr>
        <w:numPr>
          <w:ilvl w:val="3"/>
          <w:numId w:val="1"/>
        </w:numPr>
        <w:tabs>
          <w:tab w:val="left" w:pos="840"/>
        </w:tabs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kartę</w:t>
      </w:r>
      <w:r w:rsidR="00FA181C" w:rsidRPr="00AD79CD">
        <w:rPr>
          <w:color w:val="auto"/>
          <w:sz w:val="24"/>
          <w:szCs w:val="24"/>
        </w:rPr>
        <w:t xml:space="preserve"> zdrowia.</w:t>
      </w:r>
    </w:p>
    <w:p w14:paraId="5814D26A" w14:textId="77777777" w:rsidR="008D07FA" w:rsidRPr="00AD79CD" w:rsidRDefault="008D07FA" w:rsidP="00332DC9">
      <w:pPr>
        <w:numPr>
          <w:ilvl w:val="0"/>
          <w:numId w:val="1"/>
        </w:numPr>
        <w:tabs>
          <w:tab w:val="left" w:pos="840"/>
        </w:tabs>
        <w:spacing w:after="120"/>
        <w:jc w:val="center"/>
        <w:rPr>
          <w:color w:val="auto"/>
          <w:sz w:val="24"/>
          <w:szCs w:val="24"/>
        </w:rPr>
      </w:pPr>
    </w:p>
    <w:p w14:paraId="31D9133C" w14:textId="54BFFA30" w:rsidR="0071657B" w:rsidRPr="00AD79CD" w:rsidRDefault="0071657B" w:rsidP="00332DC9">
      <w:pPr>
        <w:numPr>
          <w:ilvl w:val="1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AD79CD">
        <w:rPr>
          <w:b/>
          <w:color w:val="auto"/>
          <w:sz w:val="24"/>
          <w:szCs w:val="24"/>
        </w:rPr>
        <w:t xml:space="preserve">Kandydaci do klas pierwszych </w:t>
      </w:r>
      <w:r w:rsidR="00DA26BA" w:rsidRPr="00AD79CD">
        <w:rPr>
          <w:b/>
          <w:color w:val="auto"/>
          <w:sz w:val="24"/>
          <w:szCs w:val="24"/>
        </w:rPr>
        <w:t>B,</w:t>
      </w:r>
      <w:r w:rsidR="00A80BB4" w:rsidRPr="00AD79CD">
        <w:rPr>
          <w:b/>
          <w:color w:val="auto"/>
          <w:sz w:val="24"/>
          <w:szCs w:val="24"/>
        </w:rPr>
        <w:t xml:space="preserve"> </w:t>
      </w:r>
      <w:r w:rsidR="00EC1847" w:rsidRPr="00AD79CD">
        <w:rPr>
          <w:b/>
          <w:color w:val="auto"/>
          <w:sz w:val="24"/>
          <w:szCs w:val="24"/>
        </w:rPr>
        <w:t>C</w:t>
      </w:r>
      <w:r w:rsidR="00A80BB4" w:rsidRPr="00AD79CD">
        <w:rPr>
          <w:b/>
          <w:color w:val="auto"/>
          <w:sz w:val="24"/>
          <w:szCs w:val="24"/>
        </w:rPr>
        <w:t>D,</w:t>
      </w:r>
      <w:r w:rsidR="00DA26BA" w:rsidRPr="00AD79CD">
        <w:rPr>
          <w:b/>
          <w:color w:val="auto"/>
          <w:sz w:val="24"/>
          <w:szCs w:val="24"/>
        </w:rPr>
        <w:t xml:space="preserve"> E</w:t>
      </w:r>
      <w:r w:rsidR="00DA26BA" w:rsidRPr="00AD79CD">
        <w:rPr>
          <w:color w:val="auto"/>
          <w:sz w:val="24"/>
          <w:szCs w:val="24"/>
        </w:rPr>
        <w:t xml:space="preserve"> </w:t>
      </w:r>
      <w:r w:rsidRPr="00AD79CD">
        <w:rPr>
          <w:color w:val="auto"/>
          <w:sz w:val="24"/>
          <w:szCs w:val="24"/>
        </w:rPr>
        <w:t>Liceum Ogólnokształcącego w Puszczykowie, zwanego dalej Liceum, składają dokumenty w sekretariacie szkoły;</w:t>
      </w:r>
    </w:p>
    <w:p w14:paraId="6FC3BFC2" w14:textId="026E114A" w:rsidR="0071657B" w:rsidRPr="00AD79CD" w:rsidRDefault="0071657B" w:rsidP="00332DC9">
      <w:pPr>
        <w:numPr>
          <w:ilvl w:val="2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 xml:space="preserve"> </w:t>
      </w:r>
      <w:r w:rsidRPr="00AD79CD">
        <w:rPr>
          <w:b/>
          <w:color w:val="auto"/>
          <w:sz w:val="24"/>
          <w:szCs w:val="24"/>
        </w:rPr>
        <w:t xml:space="preserve">od </w:t>
      </w:r>
      <w:r w:rsidR="00EC1847" w:rsidRPr="00AD79CD">
        <w:rPr>
          <w:b/>
          <w:color w:val="auto"/>
          <w:sz w:val="24"/>
          <w:szCs w:val="24"/>
        </w:rPr>
        <w:t>20</w:t>
      </w:r>
      <w:r w:rsidR="00303DBB" w:rsidRPr="00AD79CD">
        <w:rPr>
          <w:b/>
          <w:bCs/>
          <w:color w:val="auto"/>
          <w:sz w:val="24"/>
          <w:szCs w:val="24"/>
        </w:rPr>
        <w:t xml:space="preserve"> </w:t>
      </w:r>
      <w:r w:rsidR="00987106" w:rsidRPr="00AD79CD">
        <w:rPr>
          <w:b/>
          <w:bCs/>
          <w:color w:val="auto"/>
          <w:sz w:val="24"/>
          <w:szCs w:val="24"/>
        </w:rPr>
        <w:t>maja</w:t>
      </w:r>
      <w:r w:rsidR="00EC1847" w:rsidRPr="00AD79CD">
        <w:rPr>
          <w:b/>
          <w:bCs/>
          <w:color w:val="auto"/>
          <w:sz w:val="24"/>
          <w:szCs w:val="24"/>
        </w:rPr>
        <w:t xml:space="preserve"> </w:t>
      </w:r>
      <w:r w:rsidR="009D5A44" w:rsidRPr="00AD79CD">
        <w:rPr>
          <w:b/>
          <w:bCs/>
          <w:color w:val="auto"/>
          <w:sz w:val="24"/>
          <w:szCs w:val="24"/>
        </w:rPr>
        <w:t xml:space="preserve">2024 r. </w:t>
      </w:r>
      <w:r w:rsidRPr="00AD79CD">
        <w:rPr>
          <w:b/>
          <w:bCs/>
          <w:color w:val="auto"/>
          <w:sz w:val="24"/>
          <w:szCs w:val="24"/>
        </w:rPr>
        <w:t xml:space="preserve">do </w:t>
      </w:r>
      <w:r w:rsidR="0023718C" w:rsidRPr="00AD79CD">
        <w:rPr>
          <w:b/>
          <w:bCs/>
          <w:color w:val="auto"/>
          <w:sz w:val="24"/>
          <w:szCs w:val="24"/>
        </w:rPr>
        <w:t>1</w:t>
      </w:r>
      <w:r w:rsidR="00EC1847" w:rsidRPr="00AD79CD">
        <w:rPr>
          <w:b/>
          <w:bCs/>
          <w:color w:val="auto"/>
          <w:sz w:val="24"/>
          <w:szCs w:val="24"/>
        </w:rPr>
        <w:t>4</w:t>
      </w:r>
      <w:r w:rsidRPr="00AD79CD">
        <w:rPr>
          <w:b/>
          <w:bCs/>
          <w:color w:val="auto"/>
          <w:sz w:val="24"/>
          <w:szCs w:val="24"/>
        </w:rPr>
        <w:t xml:space="preserve"> </w:t>
      </w:r>
      <w:r w:rsidR="00987106" w:rsidRPr="00AD79CD">
        <w:rPr>
          <w:b/>
          <w:bCs/>
          <w:color w:val="auto"/>
          <w:sz w:val="24"/>
          <w:szCs w:val="24"/>
        </w:rPr>
        <w:t>czerwca</w:t>
      </w:r>
      <w:r w:rsidRPr="00AD79CD">
        <w:rPr>
          <w:color w:val="auto"/>
          <w:sz w:val="24"/>
          <w:szCs w:val="24"/>
        </w:rPr>
        <w:t xml:space="preserve"> </w:t>
      </w:r>
      <w:r w:rsidRPr="00AD79CD">
        <w:rPr>
          <w:b/>
          <w:bCs/>
          <w:color w:val="auto"/>
          <w:sz w:val="24"/>
          <w:szCs w:val="24"/>
        </w:rPr>
        <w:t>20</w:t>
      </w:r>
      <w:r w:rsidR="00F1324E" w:rsidRPr="00AD79CD">
        <w:rPr>
          <w:b/>
          <w:bCs/>
          <w:color w:val="auto"/>
          <w:sz w:val="24"/>
          <w:szCs w:val="24"/>
        </w:rPr>
        <w:t>2</w:t>
      </w:r>
      <w:r w:rsidR="00EC1847" w:rsidRPr="00AD79CD">
        <w:rPr>
          <w:b/>
          <w:bCs/>
          <w:color w:val="auto"/>
          <w:sz w:val="24"/>
          <w:szCs w:val="24"/>
        </w:rPr>
        <w:t xml:space="preserve">4 </w:t>
      </w:r>
      <w:r w:rsidRPr="00AD79CD">
        <w:rPr>
          <w:b/>
          <w:color w:val="auto"/>
          <w:sz w:val="24"/>
          <w:szCs w:val="24"/>
        </w:rPr>
        <w:t>r., godz.15.00</w:t>
      </w:r>
      <w:r w:rsidRPr="00AD79CD">
        <w:rPr>
          <w:color w:val="auto"/>
          <w:sz w:val="24"/>
          <w:szCs w:val="24"/>
        </w:rPr>
        <w:t xml:space="preserve"> kandydaci składają:</w:t>
      </w:r>
    </w:p>
    <w:p w14:paraId="43A062F2" w14:textId="77777777" w:rsidR="0071657B" w:rsidRPr="00AD79CD" w:rsidRDefault="0071657B" w:rsidP="00332DC9">
      <w:pPr>
        <w:numPr>
          <w:ilvl w:val="3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wniosek o przyjęcie do szkoły na druku przygotowanym przez szkołę;</w:t>
      </w:r>
    </w:p>
    <w:p w14:paraId="7B00C649" w14:textId="77777777" w:rsidR="0071657B" w:rsidRPr="00AD79CD" w:rsidRDefault="0071657B" w:rsidP="00332DC9">
      <w:pPr>
        <w:numPr>
          <w:ilvl w:val="3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wniosek zawierający wszystkie preferencje kandydata na druku przygotowanym przez PCSS;</w:t>
      </w:r>
    </w:p>
    <w:p w14:paraId="67C3DFB2" w14:textId="2A51B778" w:rsidR="0071657B" w:rsidRPr="00AD79CD" w:rsidRDefault="0071657B" w:rsidP="00332DC9">
      <w:pPr>
        <w:numPr>
          <w:ilvl w:val="3"/>
          <w:numId w:val="1"/>
        </w:numPr>
        <w:tabs>
          <w:tab w:val="left" w:pos="840"/>
        </w:tabs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pisemną zgodę rodzica (prawnego opiekuna) na przetwarzanie danych osobowych na potrzeby rekrutacji</w:t>
      </w:r>
      <w:r w:rsidR="0023254C">
        <w:rPr>
          <w:color w:val="auto"/>
          <w:sz w:val="24"/>
          <w:szCs w:val="24"/>
        </w:rPr>
        <w:t xml:space="preserve"> </w:t>
      </w:r>
      <w:r w:rsidRPr="00AD79CD">
        <w:rPr>
          <w:color w:val="auto"/>
          <w:sz w:val="24"/>
          <w:szCs w:val="24"/>
        </w:rPr>
        <w:t>(znajduje się na druku przygotowanym przez PCSS);</w:t>
      </w:r>
    </w:p>
    <w:p w14:paraId="4C5C2FD9" w14:textId="02B1F2EB" w:rsidR="0071657B" w:rsidRPr="00AD79CD" w:rsidRDefault="0071657B" w:rsidP="00332DC9">
      <w:pPr>
        <w:numPr>
          <w:ilvl w:val="2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 xml:space="preserve">od </w:t>
      </w:r>
      <w:r w:rsidRPr="00AD79CD">
        <w:rPr>
          <w:b/>
          <w:color w:val="auto"/>
          <w:sz w:val="24"/>
          <w:szCs w:val="24"/>
        </w:rPr>
        <w:t>2</w:t>
      </w:r>
      <w:r w:rsidR="00EC1847" w:rsidRPr="00AD79CD">
        <w:rPr>
          <w:b/>
          <w:color w:val="auto"/>
          <w:sz w:val="24"/>
          <w:szCs w:val="24"/>
        </w:rPr>
        <w:t xml:space="preserve">1 </w:t>
      </w:r>
      <w:r w:rsidR="00303DBB" w:rsidRPr="00AD79CD">
        <w:rPr>
          <w:b/>
          <w:color w:val="auto"/>
          <w:sz w:val="24"/>
          <w:szCs w:val="24"/>
        </w:rPr>
        <w:t>czerwca</w:t>
      </w:r>
      <w:r w:rsidR="009D5A44" w:rsidRPr="00AD79CD">
        <w:rPr>
          <w:b/>
          <w:color w:val="auto"/>
          <w:sz w:val="24"/>
          <w:szCs w:val="24"/>
        </w:rPr>
        <w:t xml:space="preserve"> 2024 r.</w:t>
      </w:r>
      <w:r w:rsidR="00303DBB" w:rsidRPr="00AD79CD">
        <w:rPr>
          <w:b/>
          <w:color w:val="auto"/>
          <w:sz w:val="24"/>
          <w:szCs w:val="24"/>
        </w:rPr>
        <w:t xml:space="preserve"> </w:t>
      </w:r>
      <w:r w:rsidRPr="00AD79CD">
        <w:rPr>
          <w:b/>
          <w:color w:val="auto"/>
          <w:sz w:val="24"/>
          <w:szCs w:val="24"/>
        </w:rPr>
        <w:t>d</w:t>
      </w:r>
      <w:r w:rsidR="00EC1847" w:rsidRPr="00AD79CD">
        <w:rPr>
          <w:b/>
          <w:color w:val="auto"/>
          <w:sz w:val="24"/>
          <w:szCs w:val="24"/>
        </w:rPr>
        <w:t xml:space="preserve">o 05 </w:t>
      </w:r>
      <w:r w:rsidR="00303DBB" w:rsidRPr="00AD79CD">
        <w:rPr>
          <w:b/>
          <w:color w:val="auto"/>
          <w:sz w:val="24"/>
          <w:szCs w:val="24"/>
        </w:rPr>
        <w:t>lipca</w:t>
      </w:r>
      <w:r w:rsidRPr="00AD79CD">
        <w:rPr>
          <w:b/>
          <w:bCs/>
          <w:color w:val="auto"/>
          <w:sz w:val="24"/>
          <w:szCs w:val="24"/>
        </w:rPr>
        <w:t xml:space="preserve"> 20</w:t>
      </w:r>
      <w:r w:rsidR="00F1324E" w:rsidRPr="00AD79CD">
        <w:rPr>
          <w:b/>
          <w:bCs/>
          <w:color w:val="auto"/>
          <w:sz w:val="24"/>
          <w:szCs w:val="24"/>
        </w:rPr>
        <w:t>2</w:t>
      </w:r>
      <w:r w:rsidR="00EC1847" w:rsidRPr="00AD79CD">
        <w:rPr>
          <w:b/>
          <w:bCs/>
          <w:color w:val="auto"/>
          <w:sz w:val="24"/>
          <w:szCs w:val="24"/>
        </w:rPr>
        <w:t>4</w:t>
      </w:r>
      <w:r w:rsidRPr="00AD79CD">
        <w:rPr>
          <w:b/>
          <w:bCs/>
          <w:color w:val="auto"/>
          <w:sz w:val="24"/>
          <w:szCs w:val="24"/>
        </w:rPr>
        <w:t xml:space="preserve"> r., godz. 15.00</w:t>
      </w:r>
      <w:r w:rsidRPr="00AD79CD">
        <w:rPr>
          <w:bCs/>
          <w:color w:val="auto"/>
          <w:sz w:val="24"/>
          <w:szCs w:val="24"/>
        </w:rPr>
        <w:t xml:space="preserve"> kandydaci do wszystkich klas uzupełniają wnioski o przyjęcie do szkoły o</w:t>
      </w:r>
      <w:r w:rsidRPr="00AD79CD">
        <w:rPr>
          <w:color w:val="auto"/>
          <w:sz w:val="24"/>
          <w:szCs w:val="24"/>
        </w:rPr>
        <w:t>:</w:t>
      </w:r>
    </w:p>
    <w:p w14:paraId="6FC73A4C" w14:textId="3670FC97" w:rsidR="00086393" w:rsidRPr="00AD79CD" w:rsidRDefault="00086393" w:rsidP="00332DC9">
      <w:pPr>
        <w:numPr>
          <w:ilvl w:val="3"/>
          <w:numId w:val="1"/>
        </w:numPr>
        <w:tabs>
          <w:tab w:val="left" w:pos="840"/>
        </w:tabs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świadectwo ukończenia szkoły podstawowej lub jego</w:t>
      </w:r>
      <w:r w:rsidR="00FC3372" w:rsidRPr="00AD79CD">
        <w:rPr>
          <w:color w:val="auto"/>
          <w:sz w:val="24"/>
          <w:szCs w:val="24"/>
        </w:rPr>
        <w:t xml:space="preserve"> uwierzytelnioną</w:t>
      </w:r>
      <w:r w:rsidRPr="00AD79CD">
        <w:rPr>
          <w:color w:val="auto"/>
          <w:sz w:val="24"/>
          <w:szCs w:val="24"/>
        </w:rPr>
        <w:t xml:space="preserve"> kserokopię,</w:t>
      </w:r>
    </w:p>
    <w:p w14:paraId="3109BD89" w14:textId="117D5085" w:rsidR="00086393" w:rsidRPr="00AD79CD" w:rsidRDefault="00086393" w:rsidP="00332DC9">
      <w:pPr>
        <w:numPr>
          <w:ilvl w:val="3"/>
          <w:numId w:val="1"/>
        </w:numPr>
        <w:tabs>
          <w:tab w:val="left" w:pos="840"/>
        </w:tabs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 xml:space="preserve">zaświadczenie o wynikach egzaminu </w:t>
      </w:r>
      <w:r w:rsidR="0023254C">
        <w:rPr>
          <w:color w:val="auto"/>
          <w:sz w:val="24"/>
          <w:szCs w:val="24"/>
        </w:rPr>
        <w:t>ósmo</w:t>
      </w:r>
      <w:r w:rsidRPr="00AD79CD">
        <w:rPr>
          <w:color w:val="auto"/>
          <w:sz w:val="24"/>
          <w:szCs w:val="24"/>
        </w:rPr>
        <w:t>klasisty lub jego</w:t>
      </w:r>
      <w:r w:rsidR="00FC3372" w:rsidRPr="00AD79CD">
        <w:rPr>
          <w:color w:val="auto"/>
          <w:sz w:val="24"/>
          <w:szCs w:val="24"/>
        </w:rPr>
        <w:t xml:space="preserve"> uwierzytelnioną</w:t>
      </w:r>
      <w:r w:rsidRPr="00AD79CD">
        <w:rPr>
          <w:color w:val="auto"/>
          <w:sz w:val="24"/>
          <w:szCs w:val="24"/>
        </w:rPr>
        <w:t xml:space="preserve"> kserokopię,</w:t>
      </w:r>
    </w:p>
    <w:p w14:paraId="5DB8F866" w14:textId="77777777" w:rsidR="00086393" w:rsidRPr="00AD79CD" w:rsidRDefault="00086393" w:rsidP="00332DC9">
      <w:pPr>
        <w:tabs>
          <w:tab w:val="left" w:pos="840"/>
        </w:tabs>
        <w:spacing w:after="120"/>
        <w:ind w:left="794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w tym terminie jest możliwa zamiana szkoły, do której kandydują.</w:t>
      </w:r>
    </w:p>
    <w:p w14:paraId="1C1E53C6" w14:textId="4794B273" w:rsidR="00086393" w:rsidRPr="00AD79CD" w:rsidRDefault="00086393" w:rsidP="00332DC9">
      <w:pPr>
        <w:numPr>
          <w:ilvl w:val="2"/>
          <w:numId w:val="1"/>
        </w:numPr>
        <w:tabs>
          <w:tab w:val="left" w:pos="840"/>
        </w:tabs>
        <w:spacing w:after="120"/>
        <w:jc w:val="both"/>
        <w:rPr>
          <w:color w:val="auto"/>
          <w:sz w:val="24"/>
          <w:szCs w:val="24"/>
        </w:rPr>
      </w:pPr>
      <w:r w:rsidRPr="00AD79CD">
        <w:rPr>
          <w:b/>
          <w:color w:val="auto"/>
          <w:sz w:val="24"/>
          <w:szCs w:val="24"/>
        </w:rPr>
        <w:t xml:space="preserve">od </w:t>
      </w:r>
      <w:r w:rsidR="00A50615" w:rsidRPr="00AD79CD">
        <w:rPr>
          <w:b/>
          <w:color w:val="auto"/>
          <w:sz w:val="24"/>
          <w:szCs w:val="24"/>
        </w:rPr>
        <w:t>1</w:t>
      </w:r>
      <w:r w:rsidR="00EC1847" w:rsidRPr="00AD79CD">
        <w:rPr>
          <w:b/>
          <w:color w:val="auto"/>
          <w:sz w:val="24"/>
          <w:szCs w:val="24"/>
        </w:rPr>
        <w:t>1</w:t>
      </w:r>
      <w:r w:rsidR="009D5A44" w:rsidRPr="00AD79CD">
        <w:rPr>
          <w:b/>
          <w:color w:val="auto"/>
          <w:sz w:val="24"/>
          <w:szCs w:val="24"/>
        </w:rPr>
        <w:t xml:space="preserve"> lipca 2024 r.</w:t>
      </w:r>
      <w:r w:rsidR="00A80BB4" w:rsidRPr="00AD79CD">
        <w:rPr>
          <w:b/>
          <w:color w:val="auto"/>
          <w:sz w:val="24"/>
          <w:szCs w:val="24"/>
        </w:rPr>
        <w:t xml:space="preserve"> do </w:t>
      </w:r>
      <w:r w:rsidR="00EC1847" w:rsidRPr="00AD79CD">
        <w:rPr>
          <w:b/>
          <w:color w:val="auto"/>
          <w:sz w:val="24"/>
          <w:szCs w:val="24"/>
        </w:rPr>
        <w:t>17</w:t>
      </w:r>
      <w:r w:rsidR="00A50615" w:rsidRPr="00AD79CD">
        <w:rPr>
          <w:b/>
          <w:color w:val="auto"/>
          <w:sz w:val="24"/>
          <w:szCs w:val="24"/>
        </w:rPr>
        <w:t xml:space="preserve"> lipca</w:t>
      </w:r>
      <w:r w:rsidR="00A80BB4" w:rsidRPr="00AD79CD">
        <w:rPr>
          <w:b/>
          <w:color w:val="auto"/>
          <w:sz w:val="24"/>
          <w:szCs w:val="24"/>
        </w:rPr>
        <w:t xml:space="preserve"> </w:t>
      </w:r>
      <w:r w:rsidRPr="00AD79CD">
        <w:rPr>
          <w:b/>
          <w:color w:val="auto"/>
          <w:sz w:val="24"/>
          <w:szCs w:val="24"/>
        </w:rPr>
        <w:t>202</w:t>
      </w:r>
      <w:r w:rsidR="00EC1847" w:rsidRPr="00AD79CD">
        <w:rPr>
          <w:b/>
          <w:color w:val="auto"/>
          <w:sz w:val="24"/>
          <w:szCs w:val="24"/>
        </w:rPr>
        <w:t xml:space="preserve">4 </w:t>
      </w:r>
      <w:r w:rsidRPr="00AD79CD">
        <w:rPr>
          <w:b/>
          <w:color w:val="auto"/>
          <w:sz w:val="24"/>
          <w:szCs w:val="24"/>
        </w:rPr>
        <w:t xml:space="preserve">r. godz. 15.00 </w:t>
      </w:r>
      <w:r w:rsidRPr="00AD79CD">
        <w:rPr>
          <w:bCs/>
          <w:color w:val="auto"/>
          <w:sz w:val="24"/>
          <w:szCs w:val="24"/>
        </w:rPr>
        <w:t>rodzice</w:t>
      </w:r>
      <w:r w:rsidRPr="00AD79CD">
        <w:rPr>
          <w:b/>
          <w:color w:val="auto"/>
          <w:sz w:val="24"/>
          <w:szCs w:val="24"/>
        </w:rPr>
        <w:t xml:space="preserve"> </w:t>
      </w:r>
      <w:r w:rsidRPr="00AD79CD">
        <w:rPr>
          <w:color w:val="auto"/>
          <w:sz w:val="24"/>
          <w:szCs w:val="24"/>
        </w:rPr>
        <w:t>kandydatów, którzy zostali zakwalifikowani do szkoły dostarczają w celu potw</w:t>
      </w:r>
      <w:r w:rsidR="00052456" w:rsidRPr="00AD79CD">
        <w:rPr>
          <w:color w:val="auto"/>
          <w:sz w:val="24"/>
          <w:szCs w:val="24"/>
        </w:rPr>
        <w:t>ierdzenia woli podjęcia nauki w </w:t>
      </w:r>
      <w:r w:rsidRPr="00AD79CD">
        <w:rPr>
          <w:color w:val="auto"/>
          <w:sz w:val="24"/>
          <w:szCs w:val="24"/>
        </w:rPr>
        <w:t>Liceum:</w:t>
      </w:r>
    </w:p>
    <w:p w14:paraId="528089ED" w14:textId="6711753A" w:rsidR="00086393" w:rsidRPr="00AD79CD" w:rsidRDefault="00086393" w:rsidP="00332DC9">
      <w:pPr>
        <w:numPr>
          <w:ilvl w:val="3"/>
          <w:numId w:val="1"/>
        </w:numPr>
        <w:tabs>
          <w:tab w:val="left" w:pos="840"/>
        </w:tabs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oryginał świadectwa ukończenia szkoły podstawowej (o ile nie zostało dostarczone wcześniej),</w:t>
      </w:r>
    </w:p>
    <w:p w14:paraId="28382F60" w14:textId="07EEEC15" w:rsidR="00086393" w:rsidRPr="00AD79CD" w:rsidRDefault="00086393" w:rsidP="00332DC9">
      <w:pPr>
        <w:numPr>
          <w:ilvl w:val="3"/>
          <w:numId w:val="1"/>
        </w:numPr>
        <w:tabs>
          <w:tab w:val="left" w:pos="840"/>
        </w:tabs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 xml:space="preserve">oryginał zaświadczenia o wynikach egzaminu </w:t>
      </w:r>
      <w:r w:rsidR="0023254C">
        <w:rPr>
          <w:color w:val="auto"/>
          <w:sz w:val="24"/>
          <w:szCs w:val="24"/>
        </w:rPr>
        <w:t>ós</w:t>
      </w:r>
      <w:r w:rsidRPr="00AD79CD">
        <w:rPr>
          <w:color w:val="auto"/>
          <w:sz w:val="24"/>
          <w:szCs w:val="24"/>
        </w:rPr>
        <w:t>moklasisty (o ile nie został dostarczony</w:t>
      </w:r>
      <w:r w:rsidR="0023254C">
        <w:rPr>
          <w:color w:val="auto"/>
          <w:sz w:val="24"/>
          <w:szCs w:val="24"/>
        </w:rPr>
        <w:t xml:space="preserve"> </w:t>
      </w:r>
      <w:r w:rsidRPr="00AD79CD">
        <w:rPr>
          <w:color w:val="auto"/>
          <w:sz w:val="24"/>
          <w:szCs w:val="24"/>
        </w:rPr>
        <w:t>wcześniej),</w:t>
      </w:r>
    </w:p>
    <w:p w14:paraId="0E7E4D65" w14:textId="17579545" w:rsidR="00086393" w:rsidRPr="00AD79CD" w:rsidRDefault="006D47A6" w:rsidP="00332DC9">
      <w:pPr>
        <w:numPr>
          <w:ilvl w:val="3"/>
          <w:numId w:val="1"/>
        </w:numPr>
        <w:tabs>
          <w:tab w:val="left" w:pos="840"/>
        </w:tabs>
        <w:spacing w:after="120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fotografię w formie elektronicznej</w:t>
      </w:r>
      <w:r w:rsidR="00086393" w:rsidRPr="00AD79CD">
        <w:rPr>
          <w:color w:val="auto"/>
          <w:sz w:val="24"/>
          <w:szCs w:val="24"/>
        </w:rPr>
        <w:t>,</w:t>
      </w:r>
    </w:p>
    <w:p w14:paraId="1E6BD52A" w14:textId="77777777" w:rsidR="00086393" w:rsidRPr="00AD79CD" w:rsidRDefault="00086393" w:rsidP="00332DC9">
      <w:pPr>
        <w:numPr>
          <w:ilvl w:val="3"/>
          <w:numId w:val="1"/>
        </w:numPr>
        <w:tabs>
          <w:tab w:val="left" w:pos="840"/>
        </w:tabs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kartę zdrowia.</w:t>
      </w:r>
    </w:p>
    <w:p w14:paraId="25277BED" w14:textId="77777777" w:rsidR="0006552B" w:rsidRPr="00AD79CD" w:rsidRDefault="0006552B" w:rsidP="00332DC9">
      <w:pPr>
        <w:numPr>
          <w:ilvl w:val="0"/>
          <w:numId w:val="1"/>
        </w:numPr>
        <w:spacing w:after="120"/>
        <w:jc w:val="center"/>
        <w:rPr>
          <w:color w:val="auto"/>
          <w:sz w:val="24"/>
          <w:szCs w:val="24"/>
        </w:rPr>
      </w:pPr>
    </w:p>
    <w:p w14:paraId="76C9F33C" w14:textId="71CCCF12" w:rsidR="0006552B" w:rsidRPr="00AD79CD" w:rsidRDefault="0006552B" w:rsidP="00332DC9">
      <w:pPr>
        <w:numPr>
          <w:ilvl w:val="1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 xml:space="preserve">Do klasy </w:t>
      </w:r>
      <w:r w:rsidR="00A50615" w:rsidRPr="00AD79CD">
        <w:rPr>
          <w:color w:val="auto"/>
          <w:sz w:val="24"/>
          <w:szCs w:val="24"/>
        </w:rPr>
        <w:t xml:space="preserve">IA, </w:t>
      </w:r>
      <w:r w:rsidRPr="00AD79CD">
        <w:rPr>
          <w:color w:val="auto"/>
          <w:sz w:val="24"/>
          <w:szCs w:val="24"/>
        </w:rPr>
        <w:t>IB, IC</w:t>
      </w:r>
      <w:r w:rsidR="00EC1847" w:rsidRPr="00AD79CD">
        <w:rPr>
          <w:color w:val="auto"/>
          <w:sz w:val="24"/>
          <w:szCs w:val="24"/>
        </w:rPr>
        <w:t>D</w:t>
      </w:r>
      <w:r w:rsidR="00A80BB4" w:rsidRPr="00AD79CD">
        <w:rPr>
          <w:color w:val="auto"/>
          <w:sz w:val="24"/>
          <w:szCs w:val="24"/>
        </w:rPr>
        <w:t xml:space="preserve">, </w:t>
      </w:r>
      <w:r w:rsidRPr="00AD79CD">
        <w:rPr>
          <w:color w:val="auto"/>
          <w:sz w:val="24"/>
          <w:szCs w:val="24"/>
        </w:rPr>
        <w:t>I</w:t>
      </w:r>
      <w:r w:rsidR="00F1324E" w:rsidRPr="00AD79CD">
        <w:rPr>
          <w:color w:val="auto"/>
          <w:sz w:val="24"/>
          <w:szCs w:val="24"/>
        </w:rPr>
        <w:t>E</w:t>
      </w:r>
      <w:r w:rsidRPr="00AD79CD">
        <w:rPr>
          <w:color w:val="auto"/>
          <w:sz w:val="24"/>
          <w:szCs w:val="24"/>
        </w:rPr>
        <w:t xml:space="preserve">  </w:t>
      </w:r>
      <w:r w:rsidR="00EC1847" w:rsidRPr="00AD79CD">
        <w:rPr>
          <w:color w:val="auto"/>
          <w:sz w:val="24"/>
          <w:szCs w:val="24"/>
        </w:rPr>
        <w:t>L</w:t>
      </w:r>
      <w:r w:rsidRPr="00AD79CD">
        <w:rPr>
          <w:color w:val="auto"/>
          <w:sz w:val="24"/>
          <w:szCs w:val="24"/>
        </w:rPr>
        <w:t xml:space="preserve">iceum </w:t>
      </w:r>
      <w:r w:rsidR="00EC1847" w:rsidRPr="00AD79CD">
        <w:rPr>
          <w:color w:val="auto"/>
          <w:sz w:val="24"/>
          <w:szCs w:val="24"/>
        </w:rPr>
        <w:t xml:space="preserve">Ogólnokształcącego </w:t>
      </w:r>
      <w:r w:rsidRPr="00AD79CD">
        <w:rPr>
          <w:color w:val="auto"/>
          <w:sz w:val="24"/>
          <w:szCs w:val="24"/>
        </w:rPr>
        <w:t>mogą zostać przyjęci kandydaci, którzy posiadają świadectwo</w:t>
      </w:r>
      <w:r w:rsidR="00EC1847" w:rsidRPr="00AD79CD">
        <w:rPr>
          <w:color w:val="auto"/>
          <w:sz w:val="24"/>
          <w:szCs w:val="24"/>
        </w:rPr>
        <w:t xml:space="preserve"> </w:t>
      </w:r>
      <w:r w:rsidRPr="00AD79CD">
        <w:rPr>
          <w:color w:val="auto"/>
          <w:sz w:val="24"/>
          <w:szCs w:val="24"/>
        </w:rPr>
        <w:t xml:space="preserve">ukończenia szkoły podstawowej. </w:t>
      </w:r>
    </w:p>
    <w:p w14:paraId="15C8EE60" w14:textId="70F9354D" w:rsidR="00267B65" w:rsidRPr="00AD79CD" w:rsidRDefault="007D6887" w:rsidP="00332DC9">
      <w:pPr>
        <w:numPr>
          <w:ilvl w:val="1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O przyjęciu kandydata do klasy</w:t>
      </w:r>
      <w:r w:rsidR="000D4A40" w:rsidRPr="00AD79CD">
        <w:rPr>
          <w:color w:val="auto"/>
          <w:sz w:val="24"/>
          <w:szCs w:val="24"/>
        </w:rPr>
        <w:t xml:space="preserve"> </w:t>
      </w:r>
      <w:r w:rsidRPr="00AD79CD">
        <w:rPr>
          <w:color w:val="auto"/>
          <w:sz w:val="24"/>
          <w:szCs w:val="24"/>
        </w:rPr>
        <w:t>IB, IC</w:t>
      </w:r>
      <w:r w:rsidR="00A80BB4" w:rsidRPr="00AD79CD">
        <w:rPr>
          <w:color w:val="auto"/>
          <w:sz w:val="24"/>
          <w:szCs w:val="24"/>
        </w:rPr>
        <w:t xml:space="preserve">D, </w:t>
      </w:r>
      <w:r w:rsidRPr="00AD79CD">
        <w:rPr>
          <w:color w:val="auto"/>
          <w:sz w:val="24"/>
          <w:szCs w:val="24"/>
        </w:rPr>
        <w:t>I</w:t>
      </w:r>
      <w:r w:rsidR="0068488A" w:rsidRPr="00AD79CD">
        <w:rPr>
          <w:color w:val="auto"/>
          <w:sz w:val="24"/>
          <w:szCs w:val="24"/>
        </w:rPr>
        <w:t>E</w:t>
      </w:r>
      <w:r w:rsidRPr="00AD79CD">
        <w:rPr>
          <w:color w:val="auto"/>
          <w:sz w:val="24"/>
          <w:szCs w:val="24"/>
        </w:rPr>
        <w:t xml:space="preserve"> </w:t>
      </w:r>
      <w:r w:rsidR="00A5763D" w:rsidRPr="00AD79CD">
        <w:rPr>
          <w:color w:val="auto"/>
          <w:sz w:val="24"/>
          <w:szCs w:val="24"/>
        </w:rPr>
        <w:t>L</w:t>
      </w:r>
      <w:r w:rsidRPr="00AD79CD">
        <w:rPr>
          <w:color w:val="auto"/>
          <w:sz w:val="24"/>
          <w:szCs w:val="24"/>
        </w:rPr>
        <w:t>iceum Ogólnokształcącego zadec</w:t>
      </w:r>
      <w:r w:rsidR="00052456" w:rsidRPr="00AD79CD">
        <w:rPr>
          <w:color w:val="auto"/>
          <w:sz w:val="24"/>
          <w:szCs w:val="24"/>
        </w:rPr>
        <w:t xml:space="preserve">ydują </w:t>
      </w:r>
      <w:r w:rsidR="009D5A44" w:rsidRPr="00AD79CD">
        <w:rPr>
          <w:color w:val="auto"/>
          <w:sz w:val="24"/>
          <w:szCs w:val="24"/>
        </w:rPr>
        <w:br/>
      </w:r>
      <w:r w:rsidR="00052456" w:rsidRPr="00AD79CD">
        <w:rPr>
          <w:color w:val="auto"/>
          <w:sz w:val="24"/>
          <w:szCs w:val="24"/>
        </w:rPr>
        <w:t>na </w:t>
      </w:r>
      <w:r w:rsidRPr="00AD79CD">
        <w:rPr>
          <w:color w:val="auto"/>
          <w:sz w:val="24"/>
          <w:szCs w:val="24"/>
        </w:rPr>
        <w:t>pierwszym</w:t>
      </w:r>
      <w:r w:rsidR="0068488A" w:rsidRPr="00AD79CD">
        <w:rPr>
          <w:color w:val="auto"/>
          <w:sz w:val="24"/>
          <w:szCs w:val="24"/>
        </w:rPr>
        <w:t xml:space="preserve"> a do klasy IA drugim etapie </w:t>
      </w:r>
      <w:r w:rsidRPr="00AD79CD">
        <w:rPr>
          <w:color w:val="auto"/>
          <w:sz w:val="24"/>
          <w:szCs w:val="24"/>
        </w:rPr>
        <w:t>rekrutacji:</w:t>
      </w:r>
      <w:r w:rsidR="00267B65" w:rsidRPr="00AD79CD">
        <w:rPr>
          <w:color w:val="auto"/>
          <w:sz w:val="24"/>
          <w:szCs w:val="24"/>
        </w:rPr>
        <w:t xml:space="preserve"> </w:t>
      </w:r>
    </w:p>
    <w:p w14:paraId="5CBE04E3" w14:textId="32D81A4C" w:rsidR="00F95151" w:rsidRPr="00AD79CD" w:rsidRDefault="007D6887" w:rsidP="00332DC9">
      <w:pPr>
        <w:numPr>
          <w:ilvl w:val="2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liczba punktów uzyskanych za wyniki egzaminu ośmioklasisty, liczba punktów uzyskanych</w:t>
      </w:r>
      <w:r w:rsidR="00EC1847" w:rsidRPr="00AD79CD">
        <w:rPr>
          <w:color w:val="auto"/>
          <w:sz w:val="24"/>
          <w:szCs w:val="24"/>
        </w:rPr>
        <w:br/>
      </w:r>
      <w:r w:rsidRPr="00AD79CD">
        <w:rPr>
          <w:color w:val="auto"/>
          <w:sz w:val="24"/>
          <w:szCs w:val="24"/>
        </w:rPr>
        <w:t xml:space="preserve">z przeliczenia osiągnięć zapisanych na świadectwie ukończenia szkoły podstawowej – </w:t>
      </w:r>
      <w:r w:rsidR="009D5A44" w:rsidRPr="00AD79CD">
        <w:rPr>
          <w:color w:val="auto"/>
          <w:sz w:val="24"/>
          <w:szCs w:val="24"/>
        </w:rPr>
        <w:t xml:space="preserve"> </w:t>
      </w:r>
      <w:r w:rsidRPr="00AD79CD">
        <w:rPr>
          <w:color w:val="auto"/>
          <w:sz w:val="24"/>
          <w:szCs w:val="24"/>
        </w:rPr>
        <w:t xml:space="preserve">zgodnie </w:t>
      </w:r>
      <w:r w:rsidR="00332DC9" w:rsidRPr="00AD79CD">
        <w:rPr>
          <w:color w:val="auto"/>
          <w:sz w:val="24"/>
          <w:szCs w:val="24"/>
        </w:rPr>
        <w:br/>
      </w:r>
      <w:r w:rsidRPr="00AD79CD">
        <w:rPr>
          <w:color w:val="auto"/>
          <w:sz w:val="24"/>
          <w:szCs w:val="24"/>
        </w:rPr>
        <w:t>z zasadami określonymi w</w:t>
      </w:r>
      <w:r w:rsidR="00F95151" w:rsidRPr="00AD79CD">
        <w:rPr>
          <w:color w:val="auto"/>
          <w:sz w:val="24"/>
          <w:szCs w:val="24"/>
        </w:rPr>
        <w:t xml:space="preserve"> </w:t>
      </w:r>
      <w:r w:rsidR="00267B65" w:rsidRPr="00AD79CD">
        <w:rPr>
          <w:color w:val="auto"/>
          <w:kern w:val="0"/>
          <w:sz w:val="24"/>
          <w:szCs w:val="24"/>
        </w:rPr>
        <w:t xml:space="preserve">Rozporządzenie Ministra Edukacji i Nauki  z dnia 18 listopada 2022 r. </w:t>
      </w:r>
      <w:r w:rsidR="00332DC9" w:rsidRPr="00AD79CD">
        <w:rPr>
          <w:color w:val="auto"/>
          <w:kern w:val="0"/>
          <w:sz w:val="24"/>
          <w:szCs w:val="24"/>
        </w:rPr>
        <w:br/>
      </w:r>
      <w:r w:rsidR="00267B65" w:rsidRPr="00AD79CD">
        <w:rPr>
          <w:bCs/>
          <w:color w:val="auto"/>
          <w:kern w:val="0"/>
          <w:sz w:val="24"/>
          <w:szCs w:val="24"/>
        </w:rPr>
        <w:t xml:space="preserve">w sprawie przeprowadzania postępowania rekrutacyjnego oraz postępowania uzupełniającego </w:t>
      </w:r>
      <w:r w:rsidR="00332DC9" w:rsidRPr="00AD79CD">
        <w:rPr>
          <w:bCs/>
          <w:color w:val="auto"/>
          <w:kern w:val="0"/>
          <w:sz w:val="24"/>
          <w:szCs w:val="24"/>
        </w:rPr>
        <w:br/>
      </w:r>
      <w:r w:rsidR="00267B65" w:rsidRPr="00AD79CD">
        <w:rPr>
          <w:bCs/>
          <w:color w:val="auto"/>
          <w:kern w:val="0"/>
          <w:sz w:val="24"/>
          <w:szCs w:val="24"/>
        </w:rPr>
        <w:t xml:space="preserve">do publicznych przedszkoli, szkół, placówek i centrów </w:t>
      </w:r>
      <w:r w:rsidR="00267B65" w:rsidRPr="00AD79CD">
        <w:rPr>
          <w:color w:val="auto"/>
          <w:kern w:val="0"/>
          <w:sz w:val="24"/>
          <w:szCs w:val="24"/>
        </w:rPr>
        <w:t>(Dz. U. poz. 2431),</w:t>
      </w:r>
    </w:p>
    <w:p w14:paraId="00CE669D" w14:textId="73E39ACC" w:rsidR="007D6887" w:rsidRPr="00AD79CD" w:rsidRDefault="007D6887" w:rsidP="00332DC9">
      <w:pPr>
        <w:numPr>
          <w:ilvl w:val="2"/>
          <w:numId w:val="1"/>
        </w:numPr>
        <w:tabs>
          <w:tab w:val="left" w:pos="716"/>
        </w:tabs>
        <w:spacing w:before="240"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Przedmioty na ś</w:t>
      </w:r>
      <w:r w:rsidR="00B51352" w:rsidRPr="00AD79CD">
        <w:rPr>
          <w:color w:val="auto"/>
          <w:sz w:val="24"/>
          <w:szCs w:val="24"/>
        </w:rPr>
        <w:t>wiadectwie ukończenia s</w:t>
      </w:r>
      <w:r w:rsidR="00F95151" w:rsidRPr="00AD79CD">
        <w:rPr>
          <w:color w:val="auto"/>
          <w:sz w:val="24"/>
          <w:szCs w:val="24"/>
        </w:rPr>
        <w:t>zkoły podstawowej</w:t>
      </w:r>
      <w:r w:rsidRPr="00AD79CD">
        <w:rPr>
          <w:color w:val="auto"/>
          <w:sz w:val="24"/>
          <w:szCs w:val="24"/>
        </w:rPr>
        <w:t>, z których oceny będą punktowane podczas rekrutacji</w:t>
      </w:r>
      <w:r w:rsidR="0023254C">
        <w:rPr>
          <w:color w:val="auto"/>
          <w:sz w:val="24"/>
          <w:szCs w:val="24"/>
        </w:rPr>
        <w:t>,</w:t>
      </w:r>
      <w:r w:rsidRPr="00AD79CD">
        <w:rPr>
          <w:color w:val="auto"/>
          <w:sz w:val="24"/>
          <w:szCs w:val="24"/>
        </w:rPr>
        <w:t xml:space="preserve"> to język polski i matematyk</w:t>
      </w:r>
      <w:r w:rsidR="00267B65" w:rsidRPr="00AD79CD">
        <w:rPr>
          <w:color w:val="auto"/>
          <w:sz w:val="24"/>
          <w:szCs w:val="24"/>
        </w:rPr>
        <w:t>a oraz dwa przedmioty wskazane</w:t>
      </w:r>
      <w:r w:rsidRPr="00AD79CD">
        <w:rPr>
          <w:color w:val="auto"/>
          <w:sz w:val="24"/>
          <w:szCs w:val="24"/>
        </w:rPr>
        <w:t xml:space="preserve"> przez Dyrektora Liceum:</w:t>
      </w:r>
    </w:p>
    <w:p w14:paraId="094348F7" w14:textId="5F6CFD12" w:rsidR="007D6887" w:rsidRPr="00AD79CD" w:rsidRDefault="00F95151" w:rsidP="00332DC9">
      <w:pPr>
        <w:tabs>
          <w:tab w:val="left" w:pos="3544"/>
          <w:tab w:val="left" w:pos="3686"/>
        </w:tabs>
        <w:spacing w:after="120"/>
        <w:ind w:left="794" w:firstLine="482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w klasie IA</w:t>
      </w:r>
      <w:r w:rsidR="007D6887" w:rsidRPr="00AD79CD">
        <w:rPr>
          <w:color w:val="auto"/>
          <w:sz w:val="24"/>
          <w:szCs w:val="24"/>
        </w:rPr>
        <w:t xml:space="preserve"> sportowej</w:t>
      </w:r>
      <w:r w:rsidR="007D6887" w:rsidRPr="00AD79CD">
        <w:rPr>
          <w:color w:val="auto"/>
          <w:sz w:val="24"/>
          <w:szCs w:val="24"/>
        </w:rPr>
        <w:tab/>
        <w:t>-</w:t>
      </w:r>
      <w:r w:rsidR="007D6887" w:rsidRPr="00AD79CD">
        <w:rPr>
          <w:color w:val="auto"/>
          <w:sz w:val="24"/>
          <w:szCs w:val="24"/>
        </w:rPr>
        <w:tab/>
        <w:t>biologia, geografia</w:t>
      </w:r>
    </w:p>
    <w:p w14:paraId="7552DA7C" w14:textId="25E8D388" w:rsidR="007D6887" w:rsidRPr="00AD79CD" w:rsidRDefault="007D6887" w:rsidP="00332DC9">
      <w:pPr>
        <w:tabs>
          <w:tab w:val="left" w:pos="3544"/>
          <w:tab w:val="left" w:pos="3686"/>
        </w:tabs>
        <w:spacing w:after="120"/>
        <w:ind w:left="794" w:firstLine="482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lastRenderedPageBreak/>
        <w:t>w klasie I</w:t>
      </w:r>
      <w:r w:rsidR="00F95151" w:rsidRPr="00AD79CD">
        <w:rPr>
          <w:color w:val="auto"/>
          <w:sz w:val="24"/>
          <w:szCs w:val="24"/>
        </w:rPr>
        <w:t>B</w:t>
      </w:r>
      <w:r w:rsidRPr="00AD79CD">
        <w:rPr>
          <w:color w:val="auto"/>
          <w:sz w:val="24"/>
          <w:szCs w:val="24"/>
        </w:rPr>
        <w:tab/>
        <w:t>-</w:t>
      </w:r>
      <w:r w:rsidRPr="00AD79CD">
        <w:rPr>
          <w:color w:val="auto"/>
          <w:sz w:val="24"/>
          <w:szCs w:val="24"/>
        </w:rPr>
        <w:tab/>
        <w:t>historia, język obcy;</w:t>
      </w:r>
    </w:p>
    <w:p w14:paraId="247F7A62" w14:textId="2D7AC62F" w:rsidR="00EC1847" w:rsidRPr="00AD79CD" w:rsidRDefault="007D6887" w:rsidP="00332DC9">
      <w:pPr>
        <w:pStyle w:val="Stopka"/>
        <w:tabs>
          <w:tab w:val="clear" w:pos="4536"/>
          <w:tab w:val="left" w:pos="3544"/>
          <w:tab w:val="left" w:pos="3686"/>
          <w:tab w:val="left" w:pos="4140"/>
        </w:tabs>
        <w:spacing w:after="120"/>
        <w:ind w:left="794" w:firstLine="482"/>
        <w:jc w:val="both"/>
        <w:rPr>
          <w:color w:val="auto"/>
        </w:rPr>
      </w:pPr>
      <w:r w:rsidRPr="00AD79CD">
        <w:rPr>
          <w:color w:val="auto"/>
        </w:rPr>
        <w:t>w klasie I</w:t>
      </w:r>
      <w:r w:rsidR="00F95151" w:rsidRPr="00AD79CD">
        <w:rPr>
          <w:color w:val="auto"/>
        </w:rPr>
        <w:t>C</w:t>
      </w:r>
      <w:r w:rsidR="00EC1847" w:rsidRPr="00AD79CD">
        <w:rPr>
          <w:color w:val="auto"/>
        </w:rPr>
        <w:t>D</w:t>
      </w:r>
    </w:p>
    <w:p w14:paraId="0694B994" w14:textId="0243118D" w:rsidR="007D6887" w:rsidRPr="00AD79CD" w:rsidRDefault="00EC1847" w:rsidP="00332DC9">
      <w:pPr>
        <w:pStyle w:val="Stopka"/>
        <w:tabs>
          <w:tab w:val="clear" w:pos="4536"/>
          <w:tab w:val="left" w:pos="3544"/>
          <w:tab w:val="left" w:pos="3686"/>
          <w:tab w:val="left" w:pos="4140"/>
        </w:tabs>
        <w:spacing w:after="120"/>
        <w:ind w:left="794" w:firstLine="482"/>
        <w:jc w:val="both"/>
        <w:rPr>
          <w:color w:val="auto"/>
        </w:rPr>
      </w:pPr>
      <w:r w:rsidRPr="00AD79CD">
        <w:rPr>
          <w:color w:val="auto"/>
        </w:rPr>
        <w:t xml:space="preserve">gr. ekonomiczna </w:t>
      </w:r>
      <w:r w:rsidR="007D6887" w:rsidRPr="00AD79CD">
        <w:rPr>
          <w:color w:val="auto"/>
        </w:rPr>
        <w:tab/>
        <w:t>-</w:t>
      </w:r>
      <w:r w:rsidR="007D6887" w:rsidRPr="00AD79CD">
        <w:rPr>
          <w:color w:val="auto"/>
        </w:rPr>
        <w:tab/>
        <w:t>geografia, informatyka;</w:t>
      </w:r>
    </w:p>
    <w:p w14:paraId="029E0FA9" w14:textId="77777777" w:rsidR="005812D7" w:rsidRPr="00AD79CD" w:rsidRDefault="00EC1847" w:rsidP="00332DC9">
      <w:pPr>
        <w:pStyle w:val="Stopka"/>
        <w:tabs>
          <w:tab w:val="clear" w:pos="4536"/>
          <w:tab w:val="left" w:pos="3544"/>
          <w:tab w:val="left" w:pos="3686"/>
          <w:tab w:val="left" w:pos="4140"/>
        </w:tabs>
        <w:spacing w:after="120"/>
        <w:ind w:left="794" w:firstLine="482"/>
        <w:jc w:val="both"/>
        <w:rPr>
          <w:color w:val="auto"/>
        </w:rPr>
      </w:pPr>
      <w:r w:rsidRPr="00AD79CD">
        <w:rPr>
          <w:color w:val="auto"/>
        </w:rPr>
        <w:t>w klasie ICD</w:t>
      </w:r>
    </w:p>
    <w:p w14:paraId="2470A97B" w14:textId="29DA0829" w:rsidR="00A80BB4" w:rsidRPr="00AD79CD" w:rsidRDefault="005812D7" w:rsidP="00332DC9">
      <w:pPr>
        <w:pStyle w:val="Stopka"/>
        <w:tabs>
          <w:tab w:val="clear" w:pos="4536"/>
          <w:tab w:val="left" w:pos="3544"/>
          <w:tab w:val="left" w:pos="3686"/>
          <w:tab w:val="left" w:pos="4140"/>
        </w:tabs>
        <w:spacing w:after="120"/>
        <w:ind w:left="794" w:firstLine="482"/>
        <w:jc w:val="both"/>
        <w:rPr>
          <w:color w:val="auto"/>
        </w:rPr>
      </w:pPr>
      <w:r w:rsidRPr="00AD79CD">
        <w:rPr>
          <w:color w:val="auto"/>
        </w:rPr>
        <w:t>gr. biznesowa</w:t>
      </w:r>
      <w:r w:rsidR="00A80BB4" w:rsidRPr="00AD79CD">
        <w:rPr>
          <w:color w:val="auto"/>
        </w:rPr>
        <w:tab/>
        <w:t>- język angielski i język niemiecki;</w:t>
      </w:r>
    </w:p>
    <w:p w14:paraId="12A01BA4" w14:textId="0529A302" w:rsidR="007D6887" w:rsidRPr="00AD79CD" w:rsidRDefault="00F95151" w:rsidP="00332DC9">
      <w:pPr>
        <w:tabs>
          <w:tab w:val="left" w:pos="3544"/>
          <w:tab w:val="left" w:pos="3686"/>
        </w:tabs>
        <w:spacing w:after="120"/>
        <w:ind w:left="794" w:firstLine="482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w klasie IE</w:t>
      </w:r>
      <w:r w:rsidR="007D6887" w:rsidRPr="00AD79CD">
        <w:rPr>
          <w:color w:val="auto"/>
          <w:sz w:val="24"/>
          <w:szCs w:val="24"/>
        </w:rPr>
        <w:tab/>
        <w:t>-</w:t>
      </w:r>
      <w:r w:rsidR="007D6887" w:rsidRPr="00AD79CD">
        <w:rPr>
          <w:color w:val="auto"/>
          <w:sz w:val="24"/>
          <w:szCs w:val="24"/>
        </w:rPr>
        <w:tab/>
        <w:t>biologia, chemia</w:t>
      </w:r>
      <w:r w:rsidR="00A80BB4" w:rsidRPr="00AD79CD">
        <w:rPr>
          <w:color w:val="auto"/>
          <w:sz w:val="24"/>
          <w:szCs w:val="24"/>
        </w:rPr>
        <w:t>.</w:t>
      </w:r>
    </w:p>
    <w:p w14:paraId="780191AE" w14:textId="77777777" w:rsidR="00237246" w:rsidRPr="00AD79CD" w:rsidRDefault="00237246" w:rsidP="00332DC9">
      <w:pPr>
        <w:numPr>
          <w:ilvl w:val="0"/>
          <w:numId w:val="1"/>
        </w:numPr>
        <w:spacing w:before="240" w:after="120"/>
        <w:jc w:val="center"/>
        <w:rPr>
          <w:b/>
          <w:bCs/>
          <w:color w:val="auto"/>
          <w:sz w:val="24"/>
          <w:szCs w:val="24"/>
        </w:rPr>
      </w:pPr>
    </w:p>
    <w:p w14:paraId="5F9E2ED8" w14:textId="5BA5FDE9" w:rsidR="0006552B" w:rsidRPr="00AD79CD" w:rsidRDefault="0006552B" w:rsidP="00332DC9">
      <w:pPr>
        <w:numPr>
          <w:ilvl w:val="1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Do klasy sportowej I</w:t>
      </w:r>
      <w:r w:rsidR="00F1324E" w:rsidRPr="00AD79CD">
        <w:rPr>
          <w:color w:val="auto"/>
          <w:sz w:val="24"/>
          <w:szCs w:val="24"/>
        </w:rPr>
        <w:t>A</w:t>
      </w:r>
      <w:r w:rsidRPr="00AD79CD">
        <w:rPr>
          <w:color w:val="auto"/>
          <w:sz w:val="24"/>
          <w:szCs w:val="24"/>
        </w:rPr>
        <w:t xml:space="preserve"> liceum mogą zostać przyjęci kandydaci, którzy</w:t>
      </w:r>
      <w:r w:rsidR="00BB6771" w:rsidRPr="00AD79CD">
        <w:rPr>
          <w:color w:val="auto"/>
          <w:sz w:val="24"/>
          <w:szCs w:val="24"/>
        </w:rPr>
        <w:t>:</w:t>
      </w:r>
    </w:p>
    <w:p w14:paraId="52780310" w14:textId="77777777" w:rsidR="00BB6771" w:rsidRPr="00AD79CD" w:rsidRDefault="00BB6771" w:rsidP="00332DC9">
      <w:pPr>
        <w:numPr>
          <w:ilvl w:val="2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posiadają świadectwo ukończenia szkoły podstawowej,</w:t>
      </w:r>
    </w:p>
    <w:p w14:paraId="611A5A8C" w14:textId="07110706" w:rsidR="00BB6771" w:rsidRPr="00AD79CD" w:rsidRDefault="00BB6771" w:rsidP="00332DC9">
      <w:pPr>
        <w:numPr>
          <w:ilvl w:val="2"/>
          <w:numId w:val="1"/>
        </w:numPr>
        <w:tabs>
          <w:tab w:val="left" w:pos="720"/>
          <w:tab w:val="left" w:pos="2880"/>
        </w:tabs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 xml:space="preserve"> bardzo dobry stan zdrowia, potwierdzony odpowiednimi zaświadczeniami lekarskimi</w:t>
      </w:r>
      <w:r w:rsidR="00AD6401" w:rsidRPr="00AD79CD">
        <w:rPr>
          <w:color w:val="auto"/>
          <w:sz w:val="24"/>
          <w:szCs w:val="24"/>
        </w:rPr>
        <w:t xml:space="preserve"> </w:t>
      </w:r>
      <w:r w:rsidR="00552FA6" w:rsidRPr="00AD79CD">
        <w:rPr>
          <w:color w:val="auto"/>
          <w:sz w:val="24"/>
          <w:szCs w:val="24"/>
        </w:rPr>
        <w:t>–</w:t>
      </w:r>
      <w:r w:rsidR="00AD6401" w:rsidRPr="00AD79CD">
        <w:rPr>
          <w:color w:val="auto"/>
          <w:sz w:val="24"/>
          <w:szCs w:val="24"/>
        </w:rPr>
        <w:t xml:space="preserve"> </w:t>
      </w:r>
      <w:r w:rsidR="00552FA6" w:rsidRPr="00AD79CD">
        <w:rPr>
          <w:color w:val="auto"/>
          <w:sz w:val="24"/>
          <w:szCs w:val="24"/>
        </w:rPr>
        <w:t>brak przeciwskazań do uprawiania sportu</w:t>
      </w:r>
      <w:r w:rsidRPr="00AD79CD">
        <w:rPr>
          <w:color w:val="auto"/>
          <w:sz w:val="24"/>
          <w:szCs w:val="24"/>
        </w:rPr>
        <w:t>,</w:t>
      </w:r>
    </w:p>
    <w:p w14:paraId="4B108F9D" w14:textId="77777777" w:rsidR="00BB6771" w:rsidRPr="00AD79CD" w:rsidRDefault="00BB6771" w:rsidP="00332DC9">
      <w:pPr>
        <w:numPr>
          <w:ilvl w:val="2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posiadają pisemną zgodę rodzica lub opiekuna na uczęszczanie do klasy sportowej.</w:t>
      </w:r>
    </w:p>
    <w:p w14:paraId="5562634F" w14:textId="7FB866FE" w:rsidR="005838D5" w:rsidRPr="00AD79CD" w:rsidRDefault="001F0468" w:rsidP="00332DC9">
      <w:pPr>
        <w:numPr>
          <w:ilvl w:val="2"/>
          <w:numId w:val="1"/>
        </w:numPr>
        <w:tabs>
          <w:tab w:val="left" w:pos="269"/>
        </w:tabs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 xml:space="preserve"> O przyjęciu kandydata do klasy IA – sportowej na pierwszym etapie postępowania </w:t>
      </w:r>
      <w:r w:rsidR="005812D7" w:rsidRPr="00AD79CD">
        <w:rPr>
          <w:color w:val="auto"/>
          <w:sz w:val="24"/>
          <w:szCs w:val="24"/>
        </w:rPr>
        <w:br/>
      </w:r>
      <w:r w:rsidRPr="00AD79CD">
        <w:rPr>
          <w:color w:val="auto"/>
          <w:sz w:val="24"/>
          <w:szCs w:val="24"/>
        </w:rPr>
        <w:t xml:space="preserve">rekrutacyjnego </w:t>
      </w:r>
      <w:r w:rsidR="00207BEF">
        <w:rPr>
          <w:color w:val="auto"/>
          <w:sz w:val="24"/>
          <w:szCs w:val="24"/>
        </w:rPr>
        <w:t>decydują wyniki</w:t>
      </w:r>
      <w:r w:rsidR="004F1B4F" w:rsidRPr="00AD79CD">
        <w:rPr>
          <w:color w:val="auto"/>
          <w:sz w:val="24"/>
          <w:szCs w:val="24"/>
        </w:rPr>
        <w:t xml:space="preserve"> uzyskane podczas </w:t>
      </w:r>
      <w:r w:rsidR="00DC1975" w:rsidRPr="00AD79CD">
        <w:rPr>
          <w:color w:val="auto"/>
          <w:sz w:val="24"/>
          <w:szCs w:val="24"/>
        </w:rPr>
        <w:t>prób</w:t>
      </w:r>
      <w:r w:rsidR="004F1B4F" w:rsidRPr="00AD79CD">
        <w:rPr>
          <w:color w:val="auto"/>
          <w:sz w:val="24"/>
          <w:szCs w:val="24"/>
        </w:rPr>
        <w:t>y</w:t>
      </w:r>
      <w:r w:rsidR="00DC1975" w:rsidRPr="00AD79CD">
        <w:rPr>
          <w:color w:val="auto"/>
          <w:sz w:val="24"/>
          <w:szCs w:val="24"/>
        </w:rPr>
        <w:t xml:space="preserve"> sprawności fizycznej (</w:t>
      </w:r>
      <w:r w:rsidR="00237246" w:rsidRPr="00AD79CD">
        <w:rPr>
          <w:color w:val="auto"/>
          <w:sz w:val="24"/>
          <w:szCs w:val="24"/>
        </w:rPr>
        <w:t>egzaminu sprawno</w:t>
      </w:r>
      <w:r w:rsidR="00DC1975" w:rsidRPr="00AD79CD">
        <w:rPr>
          <w:color w:val="auto"/>
          <w:sz w:val="24"/>
          <w:szCs w:val="24"/>
        </w:rPr>
        <w:t>ściow</w:t>
      </w:r>
      <w:r w:rsidR="00BB6771" w:rsidRPr="00AD79CD">
        <w:rPr>
          <w:color w:val="auto"/>
          <w:sz w:val="24"/>
          <w:szCs w:val="24"/>
        </w:rPr>
        <w:t>ego). Z</w:t>
      </w:r>
      <w:r w:rsidR="00DC1975" w:rsidRPr="00AD79CD">
        <w:rPr>
          <w:color w:val="auto"/>
          <w:sz w:val="24"/>
          <w:szCs w:val="24"/>
        </w:rPr>
        <w:t xml:space="preserve"> egzaminu sprawnościowego mogą być zwolnione (w</w:t>
      </w:r>
      <w:r w:rsidR="00207BEF">
        <w:rPr>
          <w:color w:val="auto"/>
          <w:sz w:val="24"/>
          <w:szCs w:val="24"/>
        </w:rPr>
        <w:t xml:space="preserve"> </w:t>
      </w:r>
      <w:r w:rsidR="00DC1975" w:rsidRPr="00AD79CD">
        <w:rPr>
          <w:color w:val="auto"/>
          <w:sz w:val="24"/>
          <w:szCs w:val="24"/>
        </w:rPr>
        <w:t>wyjątkowych</w:t>
      </w:r>
      <w:r w:rsidR="00207BEF">
        <w:rPr>
          <w:color w:val="auto"/>
          <w:sz w:val="24"/>
          <w:szCs w:val="24"/>
        </w:rPr>
        <w:t xml:space="preserve"> </w:t>
      </w:r>
      <w:r w:rsidR="00DC1975" w:rsidRPr="00AD79CD">
        <w:rPr>
          <w:color w:val="auto"/>
          <w:sz w:val="24"/>
          <w:szCs w:val="24"/>
        </w:rPr>
        <w:t>przypadkach) osoby z bardzo dobrymi osiągnięciami sportowymi.</w:t>
      </w:r>
    </w:p>
    <w:p w14:paraId="3A88AF68" w14:textId="7C0695E9" w:rsidR="00947BDA" w:rsidRPr="00AD79CD" w:rsidRDefault="00947BDA" w:rsidP="00332DC9">
      <w:pPr>
        <w:numPr>
          <w:ilvl w:val="1"/>
          <w:numId w:val="1"/>
        </w:numPr>
        <w:tabs>
          <w:tab w:val="left" w:pos="269"/>
        </w:tabs>
        <w:spacing w:after="120"/>
        <w:jc w:val="both"/>
        <w:rPr>
          <w:color w:val="auto"/>
        </w:rPr>
      </w:pPr>
      <w:r w:rsidRPr="00AD79CD">
        <w:rPr>
          <w:color w:val="auto"/>
          <w:sz w:val="24"/>
          <w:szCs w:val="24"/>
        </w:rPr>
        <w:t>Na pierwszym etapie rekrutacji do klas</w:t>
      </w:r>
      <w:r w:rsidR="00F1324E" w:rsidRPr="00AD79CD">
        <w:rPr>
          <w:color w:val="auto"/>
          <w:sz w:val="24"/>
          <w:szCs w:val="24"/>
        </w:rPr>
        <w:t>y</w:t>
      </w:r>
      <w:r w:rsidRPr="00AD79CD">
        <w:rPr>
          <w:color w:val="auto"/>
          <w:sz w:val="24"/>
          <w:szCs w:val="24"/>
        </w:rPr>
        <w:t xml:space="preserve"> sportow</w:t>
      </w:r>
      <w:r w:rsidR="00F1324E" w:rsidRPr="00AD79CD">
        <w:rPr>
          <w:color w:val="auto"/>
          <w:sz w:val="24"/>
          <w:szCs w:val="24"/>
        </w:rPr>
        <w:t>ej</w:t>
      </w:r>
      <w:r w:rsidRPr="00AD79CD">
        <w:rPr>
          <w:color w:val="auto"/>
          <w:sz w:val="24"/>
          <w:szCs w:val="24"/>
        </w:rPr>
        <w:t xml:space="preserve"> 1A – liceum uprawnieni członkowie komisji </w:t>
      </w:r>
      <w:r w:rsidR="005812D7" w:rsidRPr="00AD79CD">
        <w:rPr>
          <w:color w:val="auto"/>
          <w:sz w:val="24"/>
          <w:szCs w:val="24"/>
        </w:rPr>
        <w:br/>
      </w:r>
      <w:r w:rsidRPr="00AD79CD">
        <w:rPr>
          <w:color w:val="auto"/>
          <w:sz w:val="24"/>
          <w:szCs w:val="24"/>
        </w:rPr>
        <w:t>rekrutacyjnej (trenerzy LA) przeprowadzają próbę sprawności fizycznej (egzamin sprawnościowy)</w:t>
      </w:r>
    </w:p>
    <w:p w14:paraId="28BDFD3A" w14:textId="77777777" w:rsidR="00C3147F" w:rsidRPr="00AD79CD" w:rsidRDefault="00947BDA" w:rsidP="00332DC9">
      <w:pPr>
        <w:numPr>
          <w:ilvl w:val="2"/>
          <w:numId w:val="1"/>
        </w:numPr>
        <w:tabs>
          <w:tab w:val="left" w:pos="269"/>
        </w:tabs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n</w:t>
      </w:r>
      <w:r w:rsidR="00C63865" w:rsidRPr="00AD79CD">
        <w:rPr>
          <w:color w:val="auto"/>
          <w:sz w:val="24"/>
          <w:szCs w:val="24"/>
        </w:rPr>
        <w:t>a próbę</w:t>
      </w:r>
      <w:r w:rsidR="00237246" w:rsidRPr="00AD79CD">
        <w:rPr>
          <w:color w:val="auto"/>
          <w:sz w:val="24"/>
          <w:szCs w:val="24"/>
        </w:rPr>
        <w:t xml:space="preserve"> sprawności fizycznej składają </w:t>
      </w:r>
      <w:r w:rsidR="00C63865" w:rsidRPr="00AD79CD">
        <w:rPr>
          <w:color w:val="auto"/>
          <w:sz w:val="24"/>
          <w:szCs w:val="24"/>
        </w:rPr>
        <w:t xml:space="preserve">się: </w:t>
      </w:r>
      <w:r w:rsidR="00237246" w:rsidRPr="00AD79CD">
        <w:rPr>
          <w:color w:val="auto"/>
          <w:sz w:val="24"/>
          <w:szCs w:val="24"/>
        </w:rPr>
        <w:t>bieg na 60 metrów,</w:t>
      </w:r>
      <w:r w:rsidR="00C63865" w:rsidRPr="00AD79CD">
        <w:rPr>
          <w:color w:val="auto"/>
          <w:sz w:val="24"/>
          <w:szCs w:val="24"/>
        </w:rPr>
        <w:t xml:space="preserve"> </w:t>
      </w:r>
      <w:r w:rsidR="00237246" w:rsidRPr="00AD79CD">
        <w:rPr>
          <w:color w:val="auto"/>
          <w:sz w:val="24"/>
          <w:szCs w:val="24"/>
        </w:rPr>
        <w:t>rzut piłką lekarską,</w:t>
      </w:r>
      <w:r w:rsidR="00C63865" w:rsidRPr="00AD79CD">
        <w:rPr>
          <w:color w:val="auto"/>
          <w:sz w:val="24"/>
          <w:szCs w:val="24"/>
        </w:rPr>
        <w:t xml:space="preserve"> </w:t>
      </w:r>
      <w:r w:rsidR="00237246" w:rsidRPr="00AD79CD">
        <w:rPr>
          <w:color w:val="auto"/>
          <w:sz w:val="24"/>
          <w:szCs w:val="24"/>
        </w:rPr>
        <w:t>wyskok dosiężny,</w:t>
      </w:r>
      <w:r w:rsidR="00534FDB" w:rsidRPr="00AD79CD">
        <w:rPr>
          <w:color w:val="auto"/>
          <w:sz w:val="24"/>
          <w:szCs w:val="24"/>
        </w:rPr>
        <w:t xml:space="preserve"> skok w dal, </w:t>
      </w:r>
      <w:r w:rsidR="00C63865" w:rsidRPr="00AD79CD">
        <w:rPr>
          <w:color w:val="auto"/>
          <w:sz w:val="24"/>
          <w:szCs w:val="24"/>
        </w:rPr>
        <w:t xml:space="preserve"> </w:t>
      </w:r>
      <w:r w:rsidR="00237246" w:rsidRPr="00AD79CD">
        <w:rPr>
          <w:color w:val="auto"/>
          <w:sz w:val="24"/>
          <w:szCs w:val="24"/>
        </w:rPr>
        <w:t>rzut piłeczką palantową,</w:t>
      </w:r>
      <w:r w:rsidR="00C63865" w:rsidRPr="00AD79CD">
        <w:rPr>
          <w:color w:val="auto"/>
          <w:sz w:val="24"/>
          <w:szCs w:val="24"/>
        </w:rPr>
        <w:t xml:space="preserve"> </w:t>
      </w:r>
      <w:r w:rsidR="00C3147F" w:rsidRPr="00AD79CD">
        <w:rPr>
          <w:color w:val="auto"/>
          <w:sz w:val="24"/>
          <w:szCs w:val="24"/>
        </w:rPr>
        <w:t xml:space="preserve">bieg </w:t>
      </w:r>
      <w:r w:rsidR="00237246" w:rsidRPr="00AD79CD">
        <w:rPr>
          <w:color w:val="auto"/>
          <w:sz w:val="24"/>
          <w:szCs w:val="24"/>
        </w:rPr>
        <w:t xml:space="preserve">na </w:t>
      </w:r>
      <w:r w:rsidR="00FF565D" w:rsidRPr="00AD79CD">
        <w:rPr>
          <w:color w:val="auto"/>
          <w:sz w:val="24"/>
          <w:szCs w:val="24"/>
        </w:rPr>
        <w:t>600 metrów -</w:t>
      </w:r>
      <w:r w:rsidR="00C3147F" w:rsidRPr="00AD79CD">
        <w:rPr>
          <w:color w:val="auto"/>
          <w:sz w:val="24"/>
          <w:szCs w:val="24"/>
        </w:rPr>
        <w:t xml:space="preserve"> dziewczęta, na </w:t>
      </w:r>
      <w:r w:rsidR="00237246" w:rsidRPr="00AD79CD">
        <w:rPr>
          <w:color w:val="auto"/>
          <w:sz w:val="24"/>
          <w:szCs w:val="24"/>
        </w:rPr>
        <w:t xml:space="preserve">1000 </w:t>
      </w:r>
      <w:r w:rsidR="00C3147F" w:rsidRPr="00AD79CD">
        <w:rPr>
          <w:color w:val="auto"/>
          <w:sz w:val="24"/>
          <w:szCs w:val="24"/>
        </w:rPr>
        <w:t xml:space="preserve">metrów </w:t>
      </w:r>
      <w:r w:rsidRPr="00AD79CD">
        <w:rPr>
          <w:color w:val="auto"/>
          <w:sz w:val="24"/>
          <w:szCs w:val="24"/>
        </w:rPr>
        <w:t>–</w:t>
      </w:r>
      <w:r w:rsidR="00C3147F" w:rsidRPr="00AD79CD">
        <w:rPr>
          <w:color w:val="auto"/>
          <w:sz w:val="24"/>
          <w:szCs w:val="24"/>
        </w:rPr>
        <w:t xml:space="preserve"> </w:t>
      </w:r>
      <w:r w:rsidR="00237246" w:rsidRPr="00AD79CD">
        <w:rPr>
          <w:color w:val="auto"/>
          <w:sz w:val="24"/>
          <w:szCs w:val="24"/>
        </w:rPr>
        <w:t>chłopcy</w:t>
      </w:r>
      <w:r w:rsidRPr="00AD79CD">
        <w:rPr>
          <w:color w:val="auto"/>
          <w:sz w:val="24"/>
          <w:szCs w:val="24"/>
        </w:rPr>
        <w:t>,</w:t>
      </w:r>
    </w:p>
    <w:p w14:paraId="1BA868BF" w14:textId="182BD2AC" w:rsidR="00947BDA" w:rsidRPr="00AD79CD" w:rsidRDefault="00947BDA" w:rsidP="00332DC9">
      <w:pPr>
        <w:numPr>
          <w:ilvl w:val="2"/>
          <w:numId w:val="1"/>
        </w:numPr>
        <w:tabs>
          <w:tab w:val="left" w:pos="269"/>
        </w:tabs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wyniki uzyskane podczas próby zostają przeliczone na punkty</w:t>
      </w:r>
      <w:r w:rsidR="00B51352" w:rsidRPr="00AD79CD">
        <w:rPr>
          <w:color w:val="auto"/>
          <w:sz w:val="24"/>
          <w:szCs w:val="24"/>
        </w:rPr>
        <w:t>,</w:t>
      </w:r>
      <w:r w:rsidRPr="00AD79CD">
        <w:rPr>
          <w:color w:val="auto"/>
          <w:sz w:val="24"/>
          <w:szCs w:val="24"/>
        </w:rPr>
        <w:t xml:space="preserve"> zgodnie z tabelą znajdującą się </w:t>
      </w:r>
      <w:r w:rsidR="00332DC9" w:rsidRPr="00AD79CD">
        <w:rPr>
          <w:color w:val="auto"/>
          <w:sz w:val="24"/>
          <w:szCs w:val="24"/>
        </w:rPr>
        <w:br/>
      </w:r>
      <w:r w:rsidRPr="00AD79CD">
        <w:rPr>
          <w:color w:val="auto"/>
          <w:sz w:val="24"/>
          <w:szCs w:val="24"/>
        </w:rPr>
        <w:t xml:space="preserve">w </w:t>
      </w:r>
      <w:r w:rsidR="00EE4D47" w:rsidRPr="00AD79CD">
        <w:rPr>
          <w:color w:val="auto"/>
          <w:sz w:val="24"/>
          <w:szCs w:val="24"/>
        </w:rPr>
        <w:t>załączniku</w:t>
      </w:r>
      <w:r w:rsidRPr="00AD79CD">
        <w:rPr>
          <w:color w:val="auto"/>
          <w:sz w:val="24"/>
          <w:szCs w:val="24"/>
        </w:rPr>
        <w:t xml:space="preserve"> nr 1.</w:t>
      </w:r>
    </w:p>
    <w:p w14:paraId="26C73696" w14:textId="77777777" w:rsidR="00947BDA" w:rsidRPr="00AD79CD" w:rsidRDefault="006E3435" w:rsidP="00332DC9">
      <w:pPr>
        <w:numPr>
          <w:ilvl w:val="2"/>
          <w:numId w:val="1"/>
        </w:numPr>
        <w:tabs>
          <w:tab w:val="left" w:pos="269"/>
        </w:tabs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m</w:t>
      </w:r>
      <w:r w:rsidR="00947BDA" w:rsidRPr="00AD79CD">
        <w:rPr>
          <w:color w:val="auto"/>
          <w:sz w:val="24"/>
          <w:szCs w:val="24"/>
        </w:rPr>
        <w:t xml:space="preserve">aksymalna </w:t>
      </w:r>
      <w:r w:rsidR="00EE4D47" w:rsidRPr="00AD79CD">
        <w:rPr>
          <w:color w:val="auto"/>
          <w:sz w:val="24"/>
          <w:szCs w:val="24"/>
        </w:rPr>
        <w:t>liczba punktów, jaką kandydat może uzyskać z tej próby</w:t>
      </w:r>
      <w:r w:rsidR="00B51352" w:rsidRPr="00AD79CD">
        <w:rPr>
          <w:color w:val="auto"/>
          <w:sz w:val="24"/>
          <w:szCs w:val="24"/>
        </w:rPr>
        <w:t>,</w:t>
      </w:r>
      <w:r w:rsidR="00EE4D47" w:rsidRPr="00AD79CD">
        <w:rPr>
          <w:color w:val="auto"/>
          <w:sz w:val="24"/>
          <w:szCs w:val="24"/>
        </w:rPr>
        <w:t xml:space="preserve"> wnosi 500 pkt.</w:t>
      </w:r>
    </w:p>
    <w:p w14:paraId="0B61D585" w14:textId="77777777" w:rsidR="000B20AF" w:rsidRPr="00AD79CD" w:rsidRDefault="006E3435" w:rsidP="0023254C">
      <w:pPr>
        <w:numPr>
          <w:ilvl w:val="2"/>
          <w:numId w:val="1"/>
        </w:numPr>
        <w:tabs>
          <w:tab w:val="left" w:pos="269"/>
        </w:tabs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a</w:t>
      </w:r>
      <w:r w:rsidR="00EE4D47" w:rsidRPr="00AD79CD">
        <w:rPr>
          <w:color w:val="auto"/>
          <w:sz w:val="24"/>
          <w:szCs w:val="24"/>
        </w:rPr>
        <w:t>by zaliczyć próbę z wynikiem pozytywnym ka</w:t>
      </w:r>
      <w:r w:rsidR="00B51352" w:rsidRPr="00AD79CD">
        <w:rPr>
          <w:color w:val="auto"/>
          <w:sz w:val="24"/>
          <w:szCs w:val="24"/>
        </w:rPr>
        <w:t xml:space="preserve">ndydat musi uzyskać minimum </w:t>
      </w:r>
      <w:r w:rsidR="00552FA6" w:rsidRPr="00AD79CD">
        <w:rPr>
          <w:color w:val="auto"/>
          <w:sz w:val="24"/>
          <w:szCs w:val="24"/>
        </w:rPr>
        <w:t>250</w:t>
      </w:r>
      <w:r w:rsidR="00B51352" w:rsidRPr="00AD79CD">
        <w:rPr>
          <w:color w:val="auto"/>
          <w:sz w:val="24"/>
          <w:szCs w:val="24"/>
        </w:rPr>
        <w:t> </w:t>
      </w:r>
      <w:r w:rsidR="00EE4D47" w:rsidRPr="00AD79CD">
        <w:rPr>
          <w:color w:val="auto"/>
          <w:sz w:val="24"/>
          <w:szCs w:val="24"/>
        </w:rPr>
        <w:t>pkt.</w:t>
      </w:r>
    </w:p>
    <w:p w14:paraId="04A5D8F1" w14:textId="4348F48E" w:rsidR="00EE4D47" w:rsidRPr="00AD79CD" w:rsidRDefault="006E3435" w:rsidP="0023254C">
      <w:pPr>
        <w:numPr>
          <w:ilvl w:val="2"/>
          <w:numId w:val="1"/>
        </w:numPr>
        <w:tabs>
          <w:tab w:val="left" w:pos="269"/>
        </w:tabs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p</w:t>
      </w:r>
      <w:r w:rsidR="00EE4D47" w:rsidRPr="00AD79CD">
        <w:rPr>
          <w:color w:val="auto"/>
          <w:sz w:val="24"/>
          <w:szCs w:val="24"/>
        </w:rPr>
        <w:t xml:space="preserve">róba sprawności odbędzie się </w:t>
      </w:r>
      <w:r w:rsidR="005812D7" w:rsidRPr="00AD79CD">
        <w:rPr>
          <w:color w:val="auto"/>
          <w:sz w:val="24"/>
          <w:szCs w:val="24"/>
        </w:rPr>
        <w:t>4 i 11</w:t>
      </w:r>
      <w:r w:rsidR="00EE4D47" w:rsidRPr="00AD79CD">
        <w:rPr>
          <w:color w:val="auto"/>
          <w:sz w:val="24"/>
          <w:szCs w:val="24"/>
        </w:rPr>
        <w:t xml:space="preserve"> czerwca</w:t>
      </w:r>
      <w:r w:rsidR="005812D7" w:rsidRPr="00AD79CD">
        <w:rPr>
          <w:color w:val="auto"/>
          <w:sz w:val="24"/>
          <w:szCs w:val="24"/>
        </w:rPr>
        <w:t>.</w:t>
      </w:r>
      <w:r w:rsidR="0027639C" w:rsidRPr="00AD79CD">
        <w:rPr>
          <w:color w:val="auto"/>
          <w:sz w:val="24"/>
          <w:szCs w:val="24"/>
        </w:rPr>
        <w:t xml:space="preserve"> </w:t>
      </w:r>
    </w:p>
    <w:p w14:paraId="698054F0" w14:textId="60541A47" w:rsidR="009D425A" w:rsidRPr="00AD79CD" w:rsidRDefault="009D425A" w:rsidP="00332DC9">
      <w:pPr>
        <w:pStyle w:val="Stopka"/>
        <w:numPr>
          <w:ilvl w:val="1"/>
          <w:numId w:val="1"/>
        </w:numPr>
        <w:tabs>
          <w:tab w:val="left" w:pos="1064"/>
          <w:tab w:val="left" w:pos="2880"/>
        </w:tabs>
        <w:spacing w:after="120"/>
        <w:jc w:val="both"/>
        <w:rPr>
          <w:color w:val="auto"/>
        </w:rPr>
      </w:pPr>
      <w:r w:rsidRPr="00AD79CD">
        <w:rPr>
          <w:color w:val="auto"/>
        </w:rPr>
        <w:t>Kandydaci</w:t>
      </w:r>
      <w:r w:rsidR="00D67995" w:rsidRPr="00AD79CD">
        <w:rPr>
          <w:color w:val="auto"/>
        </w:rPr>
        <w:t xml:space="preserve">, którzy </w:t>
      </w:r>
      <w:r w:rsidRPr="00AD79CD">
        <w:rPr>
          <w:color w:val="auto"/>
        </w:rPr>
        <w:t>uzyskali wysokie</w:t>
      </w:r>
      <w:r w:rsidR="00A53DD1" w:rsidRPr="00AD79CD">
        <w:rPr>
          <w:color w:val="auto"/>
        </w:rPr>
        <w:t xml:space="preserve"> wyniki w zawodach krajowych,</w:t>
      </w:r>
      <w:r w:rsidRPr="00AD79CD">
        <w:rPr>
          <w:color w:val="auto"/>
        </w:rPr>
        <w:t xml:space="preserve"> wojewódzkich </w:t>
      </w:r>
      <w:r w:rsidR="00A53DD1" w:rsidRPr="00AD79CD">
        <w:rPr>
          <w:color w:val="auto"/>
        </w:rPr>
        <w:t>lub powiatowych mogą ubiegać się o podwyższenie wyniku egzaminu sprawnościowego do 400 lub do 500 pkt.</w:t>
      </w:r>
      <w:r w:rsidR="00207BEF">
        <w:rPr>
          <w:color w:val="auto"/>
        </w:rPr>
        <w:t>,</w:t>
      </w:r>
      <w:r w:rsidR="00FD5FC2" w:rsidRPr="00AD79CD">
        <w:rPr>
          <w:color w:val="auto"/>
        </w:rPr>
        <w:t xml:space="preserve"> jednak muszą przystąpić do egzaminu.</w:t>
      </w:r>
    </w:p>
    <w:p w14:paraId="7B476EA6" w14:textId="451119C0" w:rsidR="009D425A" w:rsidRPr="00AD79CD" w:rsidRDefault="009D425A" w:rsidP="00332DC9">
      <w:pPr>
        <w:pStyle w:val="Stopka"/>
        <w:numPr>
          <w:ilvl w:val="2"/>
          <w:numId w:val="1"/>
        </w:numPr>
        <w:tabs>
          <w:tab w:val="left" w:pos="1064"/>
          <w:tab w:val="left" w:pos="2880"/>
        </w:tabs>
        <w:spacing w:after="120"/>
        <w:jc w:val="both"/>
        <w:rPr>
          <w:color w:val="auto"/>
        </w:rPr>
      </w:pPr>
      <w:r w:rsidRPr="00AD79CD">
        <w:rPr>
          <w:color w:val="auto"/>
        </w:rPr>
        <w:t>Osiągni</w:t>
      </w:r>
      <w:r w:rsidR="00FD5FC2" w:rsidRPr="00AD79CD">
        <w:rPr>
          <w:color w:val="auto"/>
        </w:rPr>
        <w:t>ęcia, które upoważniają do podwyższenia wyniku do</w:t>
      </w:r>
      <w:r w:rsidRPr="00AD79CD">
        <w:rPr>
          <w:color w:val="auto"/>
        </w:rPr>
        <w:t xml:space="preserve"> </w:t>
      </w:r>
      <w:r w:rsidRPr="00AD79CD">
        <w:rPr>
          <w:b/>
          <w:color w:val="auto"/>
        </w:rPr>
        <w:t xml:space="preserve"> 500 punktów</w:t>
      </w:r>
      <w:r w:rsidR="00B51352" w:rsidRPr="00AD79CD">
        <w:rPr>
          <w:b/>
          <w:color w:val="auto"/>
        </w:rPr>
        <w:t>;</w:t>
      </w:r>
    </w:p>
    <w:p w14:paraId="7E6CD2FB" w14:textId="78ACF96F" w:rsidR="009D425A" w:rsidRPr="00AD79CD" w:rsidRDefault="009D425A" w:rsidP="00332DC9">
      <w:pPr>
        <w:pStyle w:val="Stopka"/>
        <w:numPr>
          <w:ilvl w:val="3"/>
          <w:numId w:val="1"/>
        </w:numPr>
        <w:tabs>
          <w:tab w:val="left" w:pos="1064"/>
          <w:tab w:val="left" w:pos="2880"/>
        </w:tabs>
        <w:spacing w:after="120"/>
        <w:jc w:val="both"/>
        <w:rPr>
          <w:color w:val="auto"/>
        </w:rPr>
      </w:pPr>
      <w:r w:rsidRPr="00AD79CD">
        <w:rPr>
          <w:color w:val="auto"/>
        </w:rPr>
        <w:t>Finalista Ogólnopolskiej Olimpiady Młodzieży  w LA</w:t>
      </w:r>
      <w:r w:rsidR="00D22517" w:rsidRPr="00AD79CD">
        <w:rPr>
          <w:color w:val="auto"/>
        </w:rPr>
        <w:t xml:space="preserve"> (202</w:t>
      </w:r>
      <w:r w:rsidR="000B20AF" w:rsidRPr="00AD79CD">
        <w:rPr>
          <w:color w:val="auto"/>
        </w:rPr>
        <w:t>3</w:t>
      </w:r>
      <w:r w:rsidR="00207BEF">
        <w:rPr>
          <w:color w:val="auto"/>
        </w:rPr>
        <w:t>, 2024</w:t>
      </w:r>
      <w:r w:rsidR="00552FA6" w:rsidRPr="00AD79CD">
        <w:rPr>
          <w:color w:val="auto"/>
        </w:rPr>
        <w:t>)</w:t>
      </w:r>
    </w:p>
    <w:p w14:paraId="2FE6F0FA" w14:textId="0CE53FE1" w:rsidR="009D425A" w:rsidRPr="00AD79CD" w:rsidRDefault="009D425A" w:rsidP="00332DC9">
      <w:pPr>
        <w:pStyle w:val="Stopka"/>
        <w:numPr>
          <w:ilvl w:val="3"/>
          <w:numId w:val="1"/>
        </w:numPr>
        <w:tabs>
          <w:tab w:val="left" w:pos="1064"/>
          <w:tab w:val="left" w:pos="2880"/>
        </w:tabs>
        <w:spacing w:after="120"/>
        <w:jc w:val="both"/>
        <w:rPr>
          <w:color w:val="auto"/>
        </w:rPr>
      </w:pPr>
      <w:r w:rsidRPr="00AD79CD">
        <w:rPr>
          <w:color w:val="auto"/>
        </w:rPr>
        <w:t xml:space="preserve">Medalista Międzywojewódzkich (Makroregionalnych) Mistrzostw Młodzików w LA </w:t>
      </w:r>
      <w:r w:rsidR="0027639C" w:rsidRPr="00AD79CD">
        <w:rPr>
          <w:color w:val="auto"/>
        </w:rPr>
        <w:t>202</w:t>
      </w:r>
      <w:r w:rsidR="000B20AF" w:rsidRPr="00AD79CD">
        <w:rPr>
          <w:color w:val="auto"/>
        </w:rPr>
        <w:t>3, 2024)</w:t>
      </w:r>
    </w:p>
    <w:p w14:paraId="49B78228" w14:textId="40D8674D" w:rsidR="009D425A" w:rsidRPr="00AD79CD" w:rsidRDefault="009D425A" w:rsidP="00332DC9">
      <w:pPr>
        <w:pStyle w:val="Stopka"/>
        <w:numPr>
          <w:ilvl w:val="3"/>
          <w:numId w:val="1"/>
        </w:numPr>
        <w:tabs>
          <w:tab w:val="left" w:pos="1064"/>
          <w:tab w:val="left" w:pos="2880"/>
        </w:tabs>
        <w:spacing w:after="120"/>
        <w:jc w:val="both"/>
        <w:rPr>
          <w:color w:val="auto"/>
        </w:rPr>
      </w:pPr>
      <w:r w:rsidRPr="00AD79CD">
        <w:rPr>
          <w:color w:val="auto"/>
        </w:rPr>
        <w:t>M</w:t>
      </w:r>
      <w:r w:rsidR="000B20AF" w:rsidRPr="00AD79CD">
        <w:rPr>
          <w:color w:val="auto"/>
        </w:rPr>
        <w:t>edalista</w:t>
      </w:r>
      <w:r w:rsidRPr="00AD79CD">
        <w:rPr>
          <w:color w:val="auto"/>
        </w:rPr>
        <w:t xml:space="preserve"> Wojewódzkich Igrzysk Młodzieży Szkolnej w LA  SZS </w:t>
      </w:r>
      <w:r w:rsidR="00961312" w:rsidRPr="00AD79CD">
        <w:rPr>
          <w:color w:val="auto"/>
        </w:rPr>
        <w:t>(</w:t>
      </w:r>
      <w:r w:rsidR="00D22517" w:rsidRPr="00AD79CD">
        <w:rPr>
          <w:color w:val="auto"/>
        </w:rPr>
        <w:t>w latach 202</w:t>
      </w:r>
      <w:r w:rsidR="000B20AF" w:rsidRPr="00AD79CD">
        <w:rPr>
          <w:color w:val="auto"/>
        </w:rPr>
        <w:t>3</w:t>
      </w:r>
      <w:r w:rsidR="00D22517" w:rsidRPr="00AD79CD">
        <w:rPr>
          <w:color w:val="auto"/>
        </w:rPr>
        <w:t>, 202</w:t>
      </w:r>
      <w:r w:rsidR="000B20AF" w:rsidRPr="00AD79CD">
        <w:rPr>
          <w:color w:val="auto"/>
        </w:rPr>
        <w:t>4</w:t>
      </w:r>
      <w:r w:rsidR="00D22517" w:rsidRPr="00AD79CD">
        <w:rPr>
          <w:color w:val="auto"/>
        </w:rPr>
        <w:t>)</w:t>
      </w:r>
    </w:p>
    <w:p w14:paraId="14DACACE" w14:textId="49876077" w:rsidR="00FD5FC2" w:rsidRPr="00AD79CD" w:rsidRDefault="00FD5FC2" w:rsidP="00332DC9">
      <w:pPr>
        <w:pStyle w:val="Stopka"/>
        <w:numPr>
          <w:ilvl w:val="2"/>
          <w:numId w:val="1"/>
        </w:numPr>
        <w:tabs>
          <w:tab w:val="left" w:pos="1064"/>
          <w:tab w:val="left" w:pos="2880"/>
        </w:tabs>
        <w:spacing w:after="120"/>
        <w:jc w:val="both"/>
        <w:rPr>
          <w:color w:val="auto"/>
        </w:rPr>
      </w:pPr>
      <w:r w:rsidRPr="00AD79CD">
        <w:rPr>
          <w:color w:val="auto"/>
        </w:rPr>
        <w:t xml:space="preserve">Osiągnięcia, które upoważniają do podwyższenia wyniku do </w:t>
      </w:r>
      <w:r w:rsidRPr="00AD79CD">
        <w:rPr>
          <w:b/>
          <w:color w:val="auto"/>
        </w:rPr>
        <w:t xml:space="preserve"> 400 punktów;</w:t>
      </w:r>
    </w:p>
    <w:p w14:paraId="197C9C62" w14:textId="14171911" w:rsidR="009D425A" w:rsidRPr="00AD79CD" w:rsidRDefault="00FD5FC2" w:rsidP="00332DC9">
      <w:pPr>
        <w:pStyle w:val="Stopka"/>
        <w:numPr>
          <w:ilvl w:val="3"/>
          <w:numId w:val="1"/>
        </w:numPr>
        <w:tabs>
          <w:tab w:val="left" w:pos="1064"/>
          <w:tab w:val="left" w:pos="2880"/>
        </w:tabs>
        <w:spacing w:after="120"/>
        <w:jc w:val="both"/>
        <w:rPr>
          <w:color w:val="auto"/>
        </w:rPr>
      </w:pPr>
      <w:r w:rsidRPr="00AD79CD">
        <w:rPr>
          <w:color w:val="auto"/>
        </w:rPr>
        <w:t xml:space="preserve">Finalista (4-11 miejsce) </w:t>
      </w:r>
      <w:r w:rsidR="009D425A" w:rsidRPr="00AD79CD">
        <w:rPr>
          <w:color w:val="auto"/>
        </w:rPr>
        <w:t xml:space="preserve">Międzywojewódzkich  (Makroregionalnych) Mistrzostw Młodzików w LA </w:t>
      </w:r>
      <w:r w:rsidR="00D22517" w:rsidRPr="00AD79CD">
        <w:rPr>
          <w:color w:val="auto"/>
        </w:rPr>
        <w:t>(w roku 202</w:t>
      </w:r>
      <w:r w:rsidR="00207BEF">
        <w:rPr>
          <w:color w:val="auto"/>
        </w:rPr>
        <w:t>3</w:t>
      </w:r>
      <w:r w:rsidR="000B20AF" w:rsidRPr="00AD79CD">
        <w:rPr>
          <w:color w:val="auto"/>
        </w:rPr>
        <w:t>, 2024</w:t>
      </w:r>
      <w:r w:rsidR="008C5D24" w:rsidRPr="00AD79CD">
        <w:rPr>
          <w:color w:val="auto"/>
        </w:rPr>
        <w:t>)</w:t>
      </w:r>
      <w:r w:rsidRPr="00AD79CD">
        <w:rPr>
          <w:color w:val="auto"/>
        </w:rPr>
        <w:t xml:space="preserve"> </w:t>
      </w:r>
    </w:p>
    <w:p w14:paraId="2C0B95A7" w14:textId="51DB833C" w:rsidR="00961312" w:rsidRPr="00AD79CD" w:rsidRDefault="009D425A" w:rsidP="00332DC9">
      <w:pPr>
        <w:pStyle w:val="Stopka"/>
        <w:numPr>
          <w:ilvl w:val="3"/>
          <w:numId w:val="1"/>
        </w:numPr>
        <w:tabs>
          <w:tab w:val="left" w:pos="1064"/>
          <w:tab w:val="left" w:pos="2880"/>
        </w:tabs>
        <w:spacing w:after="120"/>
        <w:jc w:val="both"/>
        <w:rPr>
          <w:color w:val="auto"/>
        </w:rPr>
      </w:pPr>
      <w:r w:rsidRPr="00AD79CD">
        <w:rPr>
          <w:color w:val="auto"/>
        </w:rPr>
        <w:lastRenderedPageBreak/>
        <w:t>Finalista Wojewódzkich Igrzysk Młodzieży Szkolnej w LA  SZS</w:t>
      </w:r>
      <w:r w:rsidR="00961312" w:rsidRPr="00AD79CD">
        <w:rPr>
          <w:color w:val="auto"/>
        </w:rPr>
        <w:t xml:space="preserve"> (</w:t>
      </w:r>
      <w:r w:rsidR="00D22517" w:rsidRPr="00AD79CD">
        <w:rPr>
          <w:color w:val="auto"/>
        </w:rPr>
        <w:t>w latach 202</w:t>
      </w:r>
      <w:r w:rsidR="000B20AF" w:rsidRPr="00AD79CD">
        <w:rPr>
          <w:color w:val="auto"/>
        </w:rPr>
        <w:t>3</w:t>
      </w:r>
      <w:r w:rsidR="00D22517" w:rsidRPr="00AD79CD">
        <w:rPr>
          <w:color w:val="auto"/>
        </w:rPr>
        <w:t>, 202</w:t>
      </w:r>
      <w:r w:rsidR="000B20AF" w:rsidRPr="00AD79CD">
        <w:rPr>
          <w:color w:val="auto"/>
        </w:rPr>
        <w:t>4</w:t>
      </w:r>
      <w:r w:rsidR="00961312" w:rsidRPr="00AD79CD">
        <w:rPr>
          <w:color w:val="auto"/>
        </w:rPr>
        <w:t>)</w:t>
      </w:r>
    </w:p>
    <w:p w14:paraId="45F17D27" w14:textId="473F72DE" w:rsidR="00961312" w:rsidRPr="00AD79CD" w:rsidRDefault="009D425A" w:rsidP="00332DC9">
      <w:pPr>
        <w:pStyle w:val="Stopka"/>
        <w:numPr>
          <w:ilvl w:val="3"/>
          <w:numId w:val="1"/>
        </w:numPr>
        <w:tabs>
          <w:tab w:val="left" w:pos="1064"/>
          <w:tab w:val="left" w:pos="2880"/>
        </w:tabs>
        <w:spacing w:after="120"/>
        <w:jc w:val="both"/>
        <w:rPr>
          <w:color w:val="auto"/>
        </w:rPr>
      </w:pPr>
      <w:r w:rsidRPr="00AD79CD">
        <w:rPr>
          <w:color w:val="auto"/>
        </w:rPr>
        <w:t xml:space="preserve">Medalista </w:t>
      </w:r>
      <w:r w:rsidR="00B51352" w:rsidRPr="00AD79CD">
        <w:rPr>
          <w:color w:val="auto"/>
        </w:rPr>
        <w:t>Powiatowych</w:t>
      </w:r>
      <w:r w:rsidRPr="00AD79CD">
        <w:rPr>
          <w:color w:val="auto"/>
        </w:rPr>
        <w:t xml:space="preserve"> </w:t>
      </w:r>
      <w:r w:rsidR="00D22517" w:rsidRPr="00AD79CD">
        <w:rPr>
          <w:color w:val="auto"/>
        </w:rPr>
        <w:t xml:space="preserve">Indywidualnych </w:t>
      </w:r>
      <w:r w:rsidRPr="00AD79CD">
        <w:rPr>
          <w:color w:val="auto"/>
        </w:rPr>
        <w:t>Igrzysk Młodzieży Szkolnej w LA</w:t>
      </w:r>
      <w:r w:rsidR="006D47A6" w:rsidRPr="00AD79CD">
        <w:rPr>
          <w:color w:val="auto"/>
        </w:rPr>
        <w:t xml:space="preserve"> S</w:t>
      </w:r>
      <w:r w:rsidRPr="00AD79CD">
        <w:rPr>
          <w:color w:val="auto"/>
        </w:rPr>
        <w:t>ZS</w:t>
      </w:r>
      <w:r w:rsidR="006D47A6" w:rsidRPr="00AD79CD">
        <w:rPr>
          <w:color w:val="auto"/>
        </w:rPr>
        <w:t xml:space="preserve"> </w:t>
      </w:r>
      <w:r w:rsidR="00961312" w:rsidRPr="00AD79CD">
        <w:rPr>
          <w:color w:val="auto"/>
        </w:rPr>
        <w:t>(</w:t>
      </w:r>
      <w:r w:rsidR="00D22517" w:rsidRPr="00AD79CD">
        <w:rPr>
          <w:color w:val="auto"/>
        </w:rPr>
        <w:t>w latach 202</w:t>
      </w:r>
      <w:r w:rsidR="000B20AF" w:rsidRPr="00AD79CD">
        <w:rPr>
          <w:color w:val="auto"/>
        </w:rPr>
        <w:t>3</w:t>
      </w:r>
      <w:r w:rsidR="00D22517" w:rsidRPr="00AD79CD">
        <w:rPr>
          <w:color w:val="auto"/>
        </w:rPr>
        <w:t>, 202</w:t>
      </w:r>
      <w:r w:rsidR="000B20AF" w:rsidRPr="00AD79CD">
        <w:rPr>
          <w:color w:val="auto"/>
        </w:rPr>
        <w:t>4</w:t>
      </w:r>
      <w:r w:rsidR="00961312" w:rsidRPr="00AD79CD">
        <w:rPr>
          <w:color w:val="auto"/>
        </w:rPr>
        <w:t>)</w:t>
      </w:r>
    </w:p>
    <w:p w14:paraId="62956797" w14:textId="55296D27" w:rsidR="009D425A" w:rsidRPr="00AD79CD" w:rsidRDefault="009D425A" w:rsidP="00332DC9">
      <w:pPr>
        <w:pStyle w:val="Stopka"/>
        <w:numPr>
          <w:ilvl w:val="2"/>
          <w:numId w:val="1"/>
        </w:numPr>
        <w:tabs>
          <w:tab w:val="left" w:pos="1064"/>
          <w:tab w:val="left" w:pos="2880"/>
        </w:tabs>
        <w:spacing w:after="120"/>
        <w:jc w:val="both"/>
        <w:rPr>
          <w:color w:val="auto"/>
        </w:rPr>
      </w:pPr>
      <w:r w:rsidRPr="00AD79CD">
        <w:rPr>
          <w:color w:val="auto"/>
        </w:rPr>
        <w:t>Weryfikacji powyższych osiągnięć</w:t>
      </w:r>
      <w:r w:rsidR="00267B65" w:rsidRPr="00AD79CD">
        <w:rPr>
          <w:color w:val="auto"/>
        </w:rPr>
        <w:t xml:space="preserve"> uprawniających do przyznania z egzaminu sprawnościowego 500 lub 400  punktów </w:t>
      </w:r>
      <w:r w:rsidRPr="00AD79CD">
        <w:rPr>
          <w:color w:val="auto"/>
        </w:rPr>
        <w:t>dokonuje komisja rekrutacyjna</w:t>
      </w:r>
      <w:r w:rsidR="00267B65" w:rsidRPr="00AD79CD">
        <w:rPr>
          <w:color w:val="auto"/>
        </w:rPr>
        <w:t xml:space="preserve"> na podstawie świadectwa ukończenia szkoły podstawowej</w:t>
      </w:r>
      <w:r w:rsidR="00BD61FB" w:rsidRPr="00AD79CD">
        <w:rPr>
          <w:color w:val="auto"/>
        </w:rPr>
        <w:t xml:space="preserve"> </w:t>
      </w:r>
      <w:r w:rsidR="00D22517" w:rsidRPr="00AD79CD">
        <w:rPr>
          <w:color w:val="auto"/>
        </w:rPr>
        <w:t xml:space="preserve">lub jego kserokopii, </w:t>
      </w:r>
      <w:r w:rsidR="00BD61FB" w:rsidRPr="00AD79CD">
        <w:rPr>
          <w:color w:val="auto"/>
        </w:rPr>
        <w:t>które powinno zawierać stosowny wpis.</w:t>
      </w:r>
      <w:r w:rsidR="00D22517" w:rsidRPr="00AD79CD">
        <w:rPr>
          <w:color w:val="auto"/>
        </w:rPr>
        <w:t xml:space="preserve"> </w:t>
      </w:r>
      <w:r w:rsidR="007D09E8" w:rsidRPr="00AD79CD">
        <w:rPr>
          <w:color w:val="auto"/>
        </w:rPr>
        <w:t xml:space="preserve">Kandydaci dla których LO Puszczykowo nie jest szkołą pierwszego wyboru a mają prawo do podwyższenia wyniku </w:t>
      </w:r>
      <w:r w:rsidR="00207BEF">
        <w:rPr>
          <w:color w:val="auto"/>
        </w:rPr>
        <w:br/>
      </w:r>
      <w:r w:rsidR="007D09E8" w:rsidRPr="00AD79CD">
        <w:rPr>
          <w:color w:val="auto"/>
        </w:rPr>
        <w:t xml:space="preserve">z egzaminu sprawnościowego muszą dostarczyć do szkoły kopię świadectwa ukończenia szkoły podstawowej. </w:t>
      </w:r>
    </w:p>
    <w:p w14:paraId="18B3EBD7" w14:textId="7E51913D" w:rsidR="009459D0" w:rsidRPr="00AD79CD" w:rsidRDefault="009459D0" w:rsidP="00332DC9">
      <w:pPr>
        <w:pStyle w:val="Stopka"/>
        <w:numPr>
          <w:ilvl w:val="1"/>
          <w:numId w:val="1"/>
        </w:numPr>
        <w:tabs>
          <w:tab w:val="left" w:pos="1064"/>
          <w:tab w:val="left" w:pos="2880"/>
        </w:tabs>
        <w:spacing w:after="120"/>
        <w:jc w:val="both"/>
        <w:rPr>
          <w:color w:val="auto"/>
        </w:rPr>
      </w:pPr>
      <w:r w:rsidRPr="00AD79CD">
        <w:rPr>
          <w:color w:val="auto"/>
        </w:rPr>
        <w:t>W przypadku równorzędnych wyników uzyskanych na pierwszym etapie postępowania rekrutacyjnego,</w:t>
      </w:r>
      <w:r w:rsidR="00207BEF">
        <w:rPr>
          <w:color w:val="auto"/>
        </w:rPr>
        <w:br/>
      </w:r>
      <w:r w:rsidRPr="00AD79CD">
        <w:rPr>
          <w:color w:val="auto"/>
        </w:rPr>
        <w:t>na drugim etapie postępowania rekrutacyjnego są brane po</w:t>
      </w:r>
      <w:r w:rsidR="007D0BD7" w:rsidRPr="00AD79CD">
        <w:rPr>
          <w:color w:val="auto"/>
        </w:rPr>
        <w:t>d uwagę łącznie kryteria zawarte</w:t>
      </w:r>
      <w:r w:rsidRPr="00AD79CD">
        <w:rPr>
          <w:color w:val="auto"/>
        </w:rPr>
        <w:t xml:space="preserve"> w</w:t>
      </w:r>
      <w:r w:rsidR="006E3435" w:rsidRPr="00AD79CD">
        <w:rPr>
          <w:color w:val="auto"/>
        </w:rPr>
        <w:t xml:space="preserve"> §</w:t>
      </w:r>
      <w:r w:rsidR="0068488A" w:rsidRPr="00AD79CD">
        <w:rPr>
          <w:color w:val="auto"/>
        </w:rPr>
        <w:t>4</w:t>
      </w:r>
      <w:r w:rsidR="006E3435" w:rsidRPr="00AD79CD">
        <w:rPr>
          <w:color w:val="auto"/>
        </w:rPr>
        <w:t xml:space="preserve"> tego regulaminu. </w:t>
      </w:r>
    </w:p>
    <w:p w14:paraId="496B64BB" w14:textId="77777777" w:rsidR="00237246" w:rsidRPr="00AD79CD" w:rsidRDefault="00237246" w:rsidP="00332DC9">
      <w:pPr>
        <w:numPr>
          <w:ilvl w:val="0"/>
          <w:numId w:val="1"/>
        </w:numPr>
        <w:spacing w:before="240" w:after="120"/>
        <w:jc w:val="center"/>
        <w:rPr>
          <w:b/>
          <w:bCs/>
          <w:color w:val="auto"/>
          <w:sz w:val="24"/>
          <w:szCs w:val="24"/>
        </w:rPr>
      </w:pPr>
    </w:p>
    <w:p w14:paraId="0B626F48" w14:textId="2791EAB6" w:rsidR="000B2ACF" w:rsidRPr="00AD79CD" w:rsidRDefault="001C6A2A" w:rsidP="00332DC9">
      <w:pPr>
        <w:numPr>
          <w:ilvl w:val="1"/>
          <w:numId w:val="1"/>
        </w:numPr>
        <w:tabs>
          <w:tab w:val="left" w:pos="1125"/>
          <w:tab w:val="left" w:pos="2609"/>
        </w:tabs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Niezależnie od zasad określonych w §</w:t>
      </w:r>
      <w:r w:rsidR="0068488A" w:rsidRPr="00AD79CD">
        <w:rPr>
          <w:color w:val="auto"/>
          <w:sz w:val="24"/>
          <w:szCs w:val="24"/>
        </w:rPr>
        <w:t>4</w:t>
      </w:r>
      <w:r w:rsidR="00BD3DF0" w:rsidRPr="00AD79CD">
        <w:rPr>
          <w:color w:val="auto"/>
          <w:sz w:val="24"/>
          <w:szCs w:val="24"/>
        </w:rPr>
        <w:t>, §</w:t>
      </w:r>
      <w:r w:rsidR="0068488A" w:rsidRPr="00AD79CD">
        <w:rPr>
          <w:color w:val="auto"/>
          <w:sz w:val="24"/>
          <w:szCs w:val="24"/>
        </w:rPr>
        <w:t>5</w:t>
      </w:r>
      <w:r w:rsidR="00BD3DF0" w:rsidRPr="00AD79CD">
        <w:rPr>
          <w:color w:val="auto"/>
          <w:sz w:val="24"/>
          <w:szCs w:val="24"/>
        </w:rPr>
        <w:t xml:space="preserve"> </w:t>
      </w:r>
      <w:r w:rsidR="00B51352" w:rsidRPr="00AD79CD">
        <w:rPr>
          <w:color w:val="auto"/>
          <w:sz w:val="24"/>
          <w:szCs w:val="24"/>
        </w:rPr>
        <w:t>tego regulaminu</w:t>
      </w:r>
      <w:r w:rsidR="0068488A" w:rsidRPr="00AD79CD">
        <w:rPr>
          <w:color w:val="auto"/>
          <w:sz w:val="24"/>
          <w:szCs w:val="24"/>
        </w:rPr>
        <w:t xml:space="preserve"> d</w:t>
      </w:r>
      <w:r w:rsidR="000B2ACF" w:rsidRPr="00AD79CD">
        <w:rPr>
          <w:color w:val="auto"/>
          <w:sz w:val="24"/>
          <w:szCs w:val="24"/>
        </w:rPr>
        <w:t xml:space="preserve">o Liceum czteroletniego przyjęty zostaje </w:t>
      </w:r>
      <w:r w:rsidR="00332DC9" w:rsidRPr="00AD79CD">
        <w:rPr>
          <w:color w:val="auto"/>
          <w:sz w:val="24"/>
          <w:szCs w:val="24"/>
        </w:rPr>
        <w:br/>
      </w:r>
      <w:r w:rsidR="000B2ACF" w:rsidRPr="00AD79CD">
        <w:rPr>
          <w:color w:val="auto"/>
          <w:sz w:val="24"/>
          <w:szCs w:val="24"/>
        </w:rPr>
        <w:t>w pierwszej kolejności kandydat, który złożył oryginały dokumentów</w:t>
      </w:r>
      <w:r w:rsidR="00141E8B">
        <w:rPr>
          <w:color w:val="auto"/>
          <w:sz w:val="24"/>
          <w:szCs w:val="24"/>
        </w:rPr>
        <w:t xml:space="preserve"> </w:t>
      </w:r>
      <w:r w:rsidR="000B2ACF" w:rsidRPr="00AD79CD">
        <w:rPr>
          <w:color w:val="auto"/>
          <w:sz w:val="24"/>
          <w:szCs w:val="24"/>
        </w:rPr>
        <w:t>i</w:t>
      </w:r>
      <w:r w:rsidR="00141E8B">
        <w:rPr>
          <w:color w:val="auto"/>
          <w:sz w:val="24"/>
          <w:szCs w:val="24"/>
        </w:rPr>
        <w:t xml:space="preserve"> </w:t>
      </w:r>
      <w:r w:rsidR="000B2ACF" w:rsidRPr="00AD79CD">
        <w:rPr>
          <w:color w:val="auto"/>
          <w:sz w:val="24"/>
          <w:szCs w:val="24"/>
        </w:rPr>
        <w:t>jest</w:t>
      </w:r>
      <w:r w:rsidR="00B51352" w:rsidRPr="00AD79CD">
        <w:rPr>
          <w:color w:val="auto"/>
          <w:sz w:val="24"/>
          <w:szCs w:val="24"/>
        </w:rPr>
        <w:t xml:space="preserve"> l</w:t>
      </w:r>
      <w:r w:rsidR="000B2ACF" w:rsidRPr="00AD79CD">
        <w:rPr>
          <w:color w:val="auto"/>
          <w:sz w:val="24"/>
          <w:szCs w:val="24"/>
        </w:rPr>
        <w:t xml:space="preserve">aureatem </w:t>
      </w:r>
      <w:r w:rsidR="005812D7" w:rsidRPr="00AD79CD">
        <w:rPr>
          <w:color w:val="auto"/>
          <w:sz w:val="24"/>
          <w:szCs w:val="24"/>
        </w:rPr>
        <w:br/>
      </w:r>
      <w:r w:rsidR="000B2ACF" w:rsidRPr="00AD79CD">
        <w:rPr>
          <w:color w:val="auto"/>
          <w:sz w:val="24"/>
          <w:szCs w:val="24"/>
        </w:rPr>
        <w:t xml:space="preserve">lub finalistą ogólnopolskiej olimpiady przedmiotowej lub laureatem konkursu przedmiotowego </w:t>
      </w:r>
      <w:r w:rsidR="005812D7" w:rsidRPr="00AD79CD">
        <w:rPr>
          <w:color w:val="auto"/>
          <w:sz w:val="24"/>
          <w:szCs w:val="24"/>
        </w:rPr>
        <w:br/>
      </w:r>
      <w:r w:rsidR="000B2ACF" w:rsidRPr="00AD79CD">
        <w:rPr>
          <w:color w:val="auto"/>
          <w:sz w:val="24"/>
          <w:szCs w:val="24"/>
        </w:rPr>
        <w:t xml:space="preserve">o zasięgu wojewódzkim lub </w:t>
      </w:r>
      <w:proofErr w:type="spellStart"/>
      <w:r w:rsidR="000B2ACF" w:rsidRPr="00AD79CD">
        <w:rPr>
          <w:color w:val="auto"/>
          <w:sz w:val="24"/>
          <w:szCs w:val="24"/>
        </w:rPr>
        <w:t>ponadwojewódzkim</w:t>
      </w:r>
      <w:proofErr w:type="spellEnd"/>
      <w:r w:rsidR="000B2ACF" w:rsidRPr="00AD79CD">
        <w:rPr>
          <w:color w:val="auto"/>
          <w:sz w:val="24"/>
          <w:szCs w:val="24"/>
        </w:rPr>
        <w:t xml:space="preserve">, przeprowadzonych zgodnie z przepisami wydanymi </w:t>
      </w:r>
      <w:r w:rsidR="00332DC9" w:rsidRPr="00AD79CD">
        <w:rPr>
          <w:color w:val="auto"/>
          <w:sz w:val="24"/>
          <w:szCs w:val="24"/>
        </w:rPr>
        <w:br/>
      </w:r>
      <w:r w:rsidR="000B2ACF" w:rsidRPr="00AD79CD">
        <w:rPr>
          <w:color w:val="auto"/>
          <w:sz w:val="24"/>
          <w:szCs w:val="24"/>
        </w:rPr>
        <w:t xml:space="preserve">na podstawie art. 132 </w:t>
      </w:r>
      <w:r w:rsidR="000B2ACF" w:rsidRPr="00AD79CD">
        <w:rPr>
          <w:color w:val="auto"/>
          <w:kern w:val="0"/>
          <w:sz w:val="24"/>
          <w:szCs w:val="24"/>
        </w:rPr>
        <w:t xml:space="preserve">Ustawy Prawo </w:t>
      </w:r>
      <w:r w:rsidR="00086393" w:rsidRPr="00AD79CD">
        <w:rPr>
          <w:color w:val="auto"/>
          <w:kern w:val="0"/>
          <w:sz w:val="24"/>
          <w:szCs w:val="24"/>
        </w:rPr>
        <w:t>O</w:t>
      </w:r>
      <w:r w:rsidR="000B2ACF" w:rsidRPr="00AD79CD">
        <w:rPr>
          <w:color w:val="auto"/>
          <w:kern w:val="0"/>
          <w:sz w:val="24"/>
          <w:szCs w:val="24"/>
        </w:rPr>
        <w:t>światowe.</w:t>
      </w:r>
    </w:p>
    <w:p w14:paraId="4A9956B4" w14:textId="77777777" w:rsidR="00237246" w:rsidRPr="00AD79CD" w:rsidRDefault="00237246" w:rsidP="00332DC9">
      <w:pPr>
        <w:numPr>
          <w:ilvl w:val="0"/>
          <w:numId w:val="1"/>
        </w:numPr>
        <w:spacing w:before="240" w:after="120"/>
        <w:jc w:val="center"/>
        <w:rPr>
          <w:b/>
          <w:bCs/>
          <w:color w:val="auto"/>
          <w:sz w:val="24"/>
          <w:szCs w:val="24"/>
        </w:rPr>
      </w:pPr>
    </w:p>
    <w:p w14:paraId="77A004CA" w14:textId="659E20A3" w:rsidR="00237246" w:rsidRPr="00AD79CD" w:rsidRDefault="003F0EDD" w:rsidP="00332DC9">
      <w:pPr>
        <w:numPr>
          <w:ilvl w:val="1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W przypadku równorzędnych wyników uzyskanych na pierwszym etapie postępowania rekrutacyjnego</w:t>
      </w:r>
      <w:r w:rsidR="00955548" w:rsidRPr="00AD79CD">
        <w:rPr>
          <w:color w:val="auto"/>
          <w:sz w:val="24"/>
          <w:szCs w:val="24"/>
        </w:rPr>
        <w:t xml:space="preserve"> </w:t>
      </w:r>
      <w:r w:rsidR="00332DC9" w:rsidRPr="00AD79CD">
        <w:rPr>
          <w:color w:val="auto"/>
          <w:sz w:val="24"/>
          <w:szCs w:val="24"/>
        </w:rPr>
        <w:br/>
      </w:r>
      <w:r w:rsidR="00955548" w:rsidRPr="00AD79CD">
        <w:rPr>
          <w:color w:val="auto"/>
          <w:sz w:val="24"/>
          <w:szCs w:val="24"/>
        </w:rPr>
        <w:t>do  klas liceum</w:t>
      </w:r>
      <w:r w:rsidRPr="00AD79CD">
        <w:rPr>
          <w:color w:val="auto"/>
          <w:sz w:val="24"/>
          <w:szCs w:val="24"/>
        </w:rPr>
        <w:t>, na drugim etapie postępowania</w:t>
      </w:r>
      <w:r w:rsidR="00955548" w:rsidRPr="00AD79CD">
        <w:rPr>
          <w:color w:val="auto"/>
          <w:sz w:val="24"/>
          <w:szCs w:val="24"/>
        </w:rPr>
        <w:t xml:space="preserve"> </w:t>
      </w:r>
      <w:r w:rsidR="00C823A7" w:rsidRPr="00AD79CD">
        <w:rPr>
          <w:color w:val="auto"/>
        </w:rPr>
        <w:t xml:space="preserve"> </w:t>
      </w:r>
      <w:r w:rsidR="00052456" w:rsidRPr="00AD79CD">
        <w:rPr>
          <w:color w:val="auto"/>
          <w:sz w:val="24"/>
          <w:szCs w:val="24"/>
        </w:rPr>
        <w:t>przyjmuje się kandydatów z </w:t>
      </w:r>
      <w:r w:rsidR="00C823A7" w:rsidRPr="00AD79CD">
        <w:rPr>
          <w:color w:val="auto"/>
          <w:sz w:val="24"/>
          <w:szCs w:val="24"/>
        </w:rPr>
        <w:t xml:space="preserve">problemami zdrowotnymi, ograniczającymi możliwości wyboru kierunku kształcenia ze względu </w:t>
      </w:r>
      <w:r w:rsidR="003A3258" w:rsidRPr="00AD79CD">
        <w:rPr>
          <w:color w:val="auto"/>
          <w:sz w:val="24"/>
          <w:szCs w:val="24"/>
        </w:rPr>
        <w:t>na </w:t>
      </w:r>
      <w:r w:rsidR="00C823A7" w:rsidRPr="00AD79CD">
        <w:rPr>
          <w:color w:val="auto"/>
          <w:sz w:val="24"/>
          <w:szCs w:val="24"/>
        </w:rPr>
        <w:t>stan zdrowia, potwierdzonymi opinią publicznej poradni psychologiczno-pedagogicznej, w tym publicznej poradni specjalistycznej.</w:t>
      </w:r>
    </w:p>
    <w:p w14:paraId="50E4AB93" w14:textId="4A89F587" w:rsidR="00C53FA7" w:rsidRPr="00AD79CD" w:rsidRDefault="003F0EDD" w:rsidP="00332DC9">
      <w:pPr>
        <w:numPr>
          <w:ilvl w:val="1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 xml:space="preserve">W przypadku równorzędnych wyników uzyskanych na drugim etapie postępowania rekrutacyjnego </w:t>
      </w:r>
      <w:r w:rsidR="005C4626" w:rsidRPr="00AD79CD">
        <w:rPr>
          <w:color w:val="auto"/>
          <w:sz w:val="24"/>
          <w:szCs w:val="24"/>
        </w:rPr>
        <w:t xml:space="preserve"> </w:t>
      </w:r>
      <w:r w:rsidR="00332DC9" w:rsidRPr="00AD79CD">
        <w:rPr>
          <w:color w:val="auto"/>
          <w:sz w:val="24"/>
          <w:szCs w:val="24"/>
        </w:rPr>
        <w:br/>
      </w:r>
      <w:r w:rsidR="005C4626" w:rsidRPr="00AD79CD">
        <w:rPr>
          <w:color w:val="auto"/>
          <w:sz w:val="24"/>
          <w:szCs w:val="24"/>
        </w:rPr>
        <w:t xml:space="preserve">do klas pierwszych liceum </w:t>
      </w:r>
      <w:r w:rsidRPr="00AD79CD">
        <w:rPr>
          <w:color w:val="auto"/>
          <w:sz w:val="24"/>
          <w:szCs w:val="24"/>
        </w:rPr>
        <w:t>n</w:t>
      </w:r>
      <w:r w:rsidR="00C53FA7" w:rsidRPr="00AD79CD">
        <w:rPr>
          <w:color w:val="auto"/>
          <w:sz w:val="24"/>
          <w:szCs w:val="24"/>
        </w:rPr>
        <w:t>a trzecim etapie rekrutacji</w:t>
      </w:r>
      <w:r w:rsidR="00141E8B">
        <w:rPr>
          <w:color w:val="auto"/>
          <w:sz w:val="24"/>
          <w:szCs w:val="24"/>
        </w:rPr>
        <w:t>,</w:t>
      </w:r>
      <w:r w:rsidRPr="00AD79CD">
        <w:rPr>
          <w:color w:val="auto"/>
          <w:sz w:val="24"/>
          <w:szCs w:val="24"/>
        </w:rPr>
        <w:t xml:space="preserve"> w pierwszej kolejności</w:t>
      </w:r>
      <w:r w:rsidR="00141E8B">
        <w:rPr>
          <w:color w:val="auto"/>
          <w:sz w:val="24"/>
          <w:szCs w:val="24"/>
        </w:rPr>
        <w:t>,</w:t>
      </w:r>
      <w:r w:rsidRPr="00AD79CD">
        <w:rPr>
          <w:color w:val="auto"/>
          <w:sz w:val="24"/>
          <w:szCs w:val="24"/>
        </w:rPr>
        <w:t xml:space="preserve"> przyjmowani są: </w:t>
      </w:r>
    </w:p>
    <w:p w14:paraId="6F96F958" w14:textId="77777777" w:rsidR="009F4AAC" w:rsidRPr="00AD79CD" w:rsidRDefault="007D0BD7" w:rsidP="00332DC9">
      <w:pPr>
        <w:numPr>
          <w:ilvl w:val="2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k</w:t>
      </w:r>
      <w:r w:rsidR="009F4AAC" w:rsidRPr="00AD79CD">
        <w:rPr>
          <w:color w:val="auto"/>
          <w:sz w:val="24"/>
          <w:szCs w:val="24"/>
        </w:rPr>
        <w:t>andydaci z rodzin wielodzietnych</w:t>
      </w:r>
      <w:r w:rsidR="00B51352" w:rsidRPr="00AD79CD">
        <w:rPr>
          <w:color w:val="auto"/>
          <w:sz w:val="24"/>
          <w:szCs w:val="24"/>
        </w:rPr>
        <w:t>,</w:t>
      </w:r>
    </w:p>
    <w:p w14:paraId="0DE8A819" w14:textId="77777777" w:rsidR="00B51352" w:rsidRPr="00AD79CD" w:rsidRDefault="00B51352" w:rsidP="00332DC9">
      <w:pPr>
        <w:numPr>
          <w:ilvl w:val="2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kandydaci niepełnosprawni,</w:t>
      </w:r>
    </w:p>
    <w:p w14:paraId="318575C3" w14:textId="77777777" w:rsidR="009F4AAC" w:rsidRPr="00AD79CD" w:rsidRDefault="007D0BD7" w:rsidP="00332DC9">
      <w:pPr>
        <w:numPr>
          <w:ilvl w:val="2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k</w:t>
      </w:r>
      <w:r w:rsidR="009F4AAC" w:rsidRPr="00AD79CD">
        <w:rPr>
          <w:color w:val="auto"/>
          <w:sz w:val="24"/>
          <w:szCs w:val="24"/>
        </w:rPr>
        <w:t>andydaci, których rodzic lub oboje rodzice są niepełnosprawni,</w:t>
      </w:r>
    </w:p>
    <w:p w14:paraId="680399E5" w14:textId="3F0086DF" w:rsidR="009F4AAC" w:rsidRPr="00AD79CD" w:rsidRDefault="007D0BD7" w:rsidP="00332DC9">
      <w:pPr>
        <w:numPr>
          <w:ilvl w:val="2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k</w:t>
      </w:r>
      <w:r w:rsidR="009F4AAC" w:rsidRPr="00AD79CD">
        <w:rPr>
          <w:color w:val="auto"/>
          <w:sz w:val="24"/>
          <w:szCs w:val="24"/>
        </w:rPr>
        <w:t>andydaci, których rodzeństwo jest niepełnosprawne,</w:t>
      </w:r>
      <w:r w:rsidR="00255F9C" w:rsidRPr="00AD79CD">
        <w:rPr>
          <w:color w:val="auto"/>
          <w:sz w:val="24"/>
          <w:szCs w:val="24"/>
        </w:rPr>
        <w:t xml:space="preserve"> </w:t>
      </w:r>
    </w:p>
    <w:p w14:paraId="6D33E125" w14:textId="77777777" w:rsidR="009F4AAC" w:rsidRPr="00AD79CD" w:rsidRDefault="007D0BD7" w:rsidP="00332DC9">
      <w:pPr>
        <w:numPr>
          <w:ilvl w:val="2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k</w:t>
      </w:r>
      <w:r w:rsidR="009F4AAC" w:rsidRPr="00AD79CD">
        <w:rPr>
          <w:color w:val="auto"/>
          <w:sz w:val="24"/>
          <w:szCs w:val="24"/>
        </w:rPr>
        <w:t>andydaci, którzy wychowywani są w rodzinach niepełnych,</w:t>
      </w:r>
    </w:p>
    <w:p w14:paraId="7A514B6A" w14:textId="77777777" w:rsidR="009F4AAC" w:rsidRPr="00AD79CD" w:rsidRDefault="007D0BD7" w:rsidP="00332DC9">
      <w:pPr>
        <w:numPr>
          <w:ilvl w:val="2"/>
          <w:numId w:val="1"/>
        </w:numPr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k</w:t>
      </w:r>
      <w:r w:rsidR="009F4AAC" w:rsidRPr="00AD79CD">
        <w:rPr>
          <w:color w:val="auto"/>
          <w:sz w:val="24"/>
          <w:szCs w:val="24"/>
        </w:rPr>
        <w:t>andydaci objęci pieczą zastępczą.</w:t>
      </w:r>
    </w:p>
    <w:p w14:paraId="1BC70ED5" w14:textId="1D511C50" w:rsidR="003F0EDD" w:rsidRPr="00AD79CD" w:rsidRDefault="007D0BD7" w:rsidP="00332DC9">
      <w:pPr>
        <w:spacing w:after="120"/>
        <w:ind w:left="567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Przy czym powyższe kryteria mają jednakową</w:t>
      </w:r>
      <w:r w:rsidR="003F0EDD" w:rsidRPr="00AD79CD">
        <w:rPr>
          <w:color w:val="auto"/>
          <w:sz w:val="24"/>
          <w:szCs w:val="24"/>
        </w:rPr>
        <w:t xml:space="preserve"> wartość.</w:t>
      </w:r>
    </w:p>
    <w:p w14:paraId="508E0632" w14:textId="77777777" w:rsidR="0029595A" w:rsidRPr="00AD79CD" w:rsidRDefault="0029595A" w:rsidP="00332DC9">
      <w:pPr>
        <w:numPr>
          <w:ilvl w:val="0"/>
          <w:numId w:val="1"/>
        </w:numPr>
        <w:spacing w:before="240" w:after="120"/>
        <w:jc w:val="center"/>
        <w:rPr>
          <w:b/>
          <w:bCs/>
          <w:color w:val="auto"/>
          <w:sz w:val="24"/>
          <w:szCs w:val="24"/>
        </w:rPr>
      </w:pPr>
    </w:p>
    <w:p w14:paraId="35E85AC0" w14:textId="4569FDA3" w:rsidR="007E2965" w:rsidRPr="00AD79CD" w:rsidRDefault="007E2965" w:rsidP="00332DC9">
      <w:pPr>
        <w:pStyle w:val="Stopka"/>
        <w:numPr>
          <w:ilvl w:val="1"/>
          <w:numId w:val="1"/>
        </w:numPr>
        <w:tabs>
          <w:tab w:val="left" w:pos="707"/>
        </w:tabs>
        <w:spacing w:after="120"/>
        <w:jc w:val="both"/>
        <w:rPr>
          <w:color w:val="auto"/>
        </w:rPr>
      </w:pPr>
      <w:r w:rsidRPr="00AD79CD">
        <w:rPr>
          <w:color w:val="auto"/>
        </w:rPr>
        <w:t>Nabór do Liceum odbywa się drogą elektroniczną. Elektroniczną rekrutacją administruje Poznańskie Centrum Superkomputerowo - Sieciowe.</w:t>
      </w:r>
    </w:p>
    <w:p w14:paraId="73908AF2" w14:textId="0E3442DE" w:rsidR="00990B48" w:rsidRPr="00AD79CD" w:rsidRDefault="00990B48" w:rsidP="00332DC9">
      <w:pPr>
        <w:pStyle w:val="Stopka"/>
        <w:numPr>
          <w:ilvl w:val="1"/>
          <w:numId w:val="1"/>
        </w:numPr>
        <w:tabs>
          <w:tab w:val="left" w:pos="707"/>
        </w:tabs>
        <w:spacing w:after="120"/>
        <w:jc w:val="both"/>
        <w:rPr>
          <w:color w:val="auto"/>
        </w:rPr>
      </w:pPr>
      <w:r w:rsidRPr="00AD79CD">
        <w:rPr>
          <w:color w:val="auto"/>
        </w:rPr>
        <w:t>Zadania związane z naborem</w:t>
      </w:r>
      <w:r w:rsidR="007E2965" w:rsidRPr="00AD79CD">
        <w:rPr>
          <w:color w:val="auto"/>
        </w:rPr>
        <w:t xml:space="preserve"> elektronicznym</w:t>
      </w:r>
      <w:r w:rsidRPr="00AD79CD">
        <w:rPr>
          <w:color w:val="auto"/>
        </w:rPr>
        <w:t xml:space="preserve"> do szkoły wypełnia szkolna komis</w:t>
      </w:r>
      <w:r w:rsidR="007D0BD7" w:rsidRPr="00AD79CD">
        <w:rPr>
          <w:color w:val="auto"/>
        </w:rPr>
        <w:t>ja rekrutacyjna</w:t>
      </w:r>
      <w:r w:rsidRPr="00AD79CD">
        <w:rPr>
          <w:color w:val="auto"/>
        </w:rPr>
        <w:t>, powołana przez Dyrektora Liceum.</w:t>
      </w:r>
    </w:p>
    <w:p w14:paraId="0B2F5D81" w14:textId="77777777" w:rsidR="002F1DE2" w:rsidRPr="00AD79CD" w:rsidRDefault="002F1DE2" w:rsidP="00332DC9">
      <w:pPr>
        <w:pStyle w:val="Akapitzlist"/>
        <w:numPr>
          <w:ilvl w:val="1"/>
          <w:numId w:val="1"/>
        </w:num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AD79CD">
        <w:rPr>
          <w:rFonts w:ascii="Times New Roman" w:hAnsi="Times New Roman" w:cs="Times New Roman"/>
          <w:sz w:val="24"/>
          <w:szCs w:val="24"/>
        </w:rPr>
        <w:lastRenderedPageBreak/>
        <w:t xml:space="preserve"> Do zadań komisji rekrutacyjnej należy w szczególności: </w:t>
      </w:r>
    </w:p>
    <w:p w14:paraId="0EED9C8B" w14:textId="01CDDCFC" w:rsidR="007E2965" w:rsidRPr="00AD79CD" w:rsidRDefault="007E2965" w:rsidP="00332DC9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9CD">
        <w:rPr>
          <w:rFonts w:ascii="Times New Roman" w:hAnsi="Times New Roman" w:cs="Times New Roman"/>
          <w:sz w:val="24"/>
          <w:szCs w:val="24"/>
        </w:rPr>
        <w:t xml:space="preserve">wprowadzenie danych kandydatów do </w:t>
      </w:r>
      <w:r w:rsidR="00BD61FB" w:rsidRPr="00AD79CD">
        <w:rPr>
          <w:rFonts w:ascii="Times New Roman" w:hAnsi="Times New Roman" w:cs="Times New Roman"/>
          <w:sz w:val="24"/>
          <w:szCs w:val="24"/>
        </w:rPr>
        <w:t>systemu NABÓR 202</w:t>
      </w:r>
      <w:r w:rsidR="005812D7" w:rsidRPr="00AD79CD">
        <w:rPr>
          <w:rFonts w:ascii="Times New Roman" w:hAnsi="Times New Roman" w:cs="Times New Roman"/>
          <w:sz w:val="24"/>
          <w:szCs w:val="24"/>
        </w:rPr>
        <w:t>4</w:t>
      </w:r>
      <w:r w:rsidRPr="00AD79CD">
        <w:rPr>
          <w:rFonts w:ascii="Times New Roman" w:hAnsi="Times New Roman" w:cs="Times New Roman"/>
          <w:sz w:val="24"/>
          <w:szCs w:val="24"/>
        </w:rPr>
        <w:t xml:space="preserve"> i ich weryfikacja; </w:t>
      </w:r>
    </w:p>
    <w:p w14:paraId="3322CD72" w14:textId="3DF369FF" w:rsidR="002F1DE2" w:rsidRPr="00AD79CD" w:rsidRDefault="002F1DE2" w:rsidP="00332DC9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9CD">
        <w:rPr>
          <w:rFonts w:ascii="Times New Roman" w:hAnsi="Times New Roman" w:cs="Times New Roman"/>
          <w:sz w:val="24"/>
          <w:szCs w:val="24"/>
        </w:rPr>
        <w:t>podanie do publicznej wiadomości listy kandydatów zakwalifikowanych i kandydatów niezakwalifikowanych</w:t>
      </w:r>
      <w:r w:rsidR="00A71F4F" w:rsidRPr="00AD79CD">
        <w:rPr>
          <w:rFonts w:ascii="Times New Roman" w:hAnsi="Times New Roman" w:cs="Times New Roman"/>
          <w:sz w:val="24"/>
          <w:szCs w:val="24"/>
        </w:rPr>
        <w:t xml:space="preserve"> do Liceum </w:t>
      </w:r>
      <w:r w:rsidR="00612D99" w:rsidRPr="00AD79CD">
        <w:rPr>
          <w:rFonts w:ascii="Times New Roman" w:hAnsi="Times New Roman" w:cs="Times New Roman"/>
          <w:sz w:val="24"/>
          <w:szCs w:val="24"/>
        </w:rPr>
        <w:t xml:space="preserve">- </w:t>
      </w:r>
      <w:r w:rsidR="00A71F4F" w:rsidRPr="00AD79CD">
        <w:rPr>
          <w:rFonts w:ascii="Times New Roman" w:hAnsi="Times New Roman" w:cs="Times New Roman"/>
          <w:sz w:val="24"/>
          <w:szCs w:val="24"/>
        </w:rPr>
        <w:t xml:space="preserve">do </w:t>
      </w:r>
      <w:r w:rsidR="005812D7" w:rsidRPr="00AD79CD">
        <w:rPr>
          <w:rFonts w:ascii="Times New Roman" w:hAnsi="Times New Roman" w:cs="Times New Roman"/>
          <w:sz w:val="24"/>
          <w:szCs w:val="24"/>
        </w:rPr>
        <w:t>11</w:t>
      </w:r>
      <w:r w:rsidR="008B70F0" w:rsidRPr="00AD79CD">
        <w:rPr>
          <w:rFonts w:ascii="Times New Roman" w:hAnsi="Times New Roman" w:cs="Times New Roman"/>
          <w:sz w:val="24"/>
          <w:szCs w:val="24"/>
        </w:rPr>
        <w:t xml:space="preserve"> </w:t>
      </w:r>
      <w:r w:rsidR="00251A0B" w:rsidRPr="00AD79CD">
        <w:rPr>
          <w:rFonts w:ascii="Times New Roman" w:hAnsi="Times New Roman" w:cs="Times New Roman"/>
          <w:sz w:val="24"/>
          <w:szCs w:val="24"/>
        </w:rPr>
        <w:t xml:space="preserve">lipca </w:t>
      </w:r>
      <w:r w:rsidR="008B70F0" w:rsidRPr="00AD79CD">
        <w:rPr>
          <w:rFonts w:ascii="Times New Roman" w:hAnsi="Times New Roman" w:cs="Times New Roman"/>
          <w:sz w:val="24"/>
          <w:szCs w:val="24"/>
        </w:rPr>
        <w:t>20</w:t>
      </w:r>
      <w:r w:rsidR="00C31A8C" w:rsidRPr="00AD79CD">
        <w:rPr>
          <w:rFonts w:ascii="Times New Roman" w:hAnsi="Times New Roman" w:cs="Times New Roman"/>
          <w:sz w:val="24"/>
          <w:szCs w:val="24"/>
        </w:rPr>
        <w:t>2</w:t>
      </w:r>
      <w:r w:rsidR="005812D7" w:rsidRPr="00AD79CD">
        <w:rPr>
          <w:rFonts w:ascii="Times New Roman" w:hAnsi="Times New Roman" w:cs="Times New Roman"/>
          <w:sz w:val="24"/>
          <w:szCs w:val="24"/>
        </w:rPr>
        <w:t>4</w:t>
      </w:r>
      <w:r w:rsidR="00BD61FB" w:rsidRPr="00AD79CD">
        <w:rPr>
          <w:rFonts w:ascii="Times New Roman" w:hAnsi="Times New Roman" w:cs="Times New Roman"/>
          <w:sz w:val="24"/>
          <w:szCs w:val="24"/>
        </w:rPr>
        <w:t xml:space="preserve"> </w:t>
      </w:r>
      <w:r w:rsidR="00F62359" w:rsidRPr="00AD79CD">
        <w:rPr>
          <w:rFonts w:ascii="Times New Roman" w:hAnsi="Times New Roman" w:cs="Times New Roman"/>
          <w:sz w:val="24"/>
          <w:szCs w:val="24"/>
        </w:rPr>
        <w:t>(lista wyge</w:t>
      </w:r>
      <w:r w:rsidR="00BD61FB" w:rsidRPr="00AD79CD">
        <w:rPr>
          <w:rFonts w:ascii="Times New Roman" w:hAnsi="Times New Roman" w:cs="Times New Roman"/>
          <w:sz w:val="24"/>
          <w:szCs w:val="24"/>
        </w:rPr>
        <w:t>nerowana przez system NABÓR 202</w:t>
      </w:r>
      <w:r w:rsidR="005812D7" w:rsidRPr="00AD79CD">
        <w:rPr>
          <w:rFonts w:ascii="Times New Roman" w:hAnsi="Times New Roman" w:cs="Times New Roman"/>
          <w:sz w:val="24"/>
          <w:szCs w:val="24"/>
        </w:rPr>
        <w:t>4</w:t>
      </w:r>
      <w:r w:rsidR="0027639C" w:rsidRPr="00AD79CD">
        <w:rPr>
          <w:rFonts w:ascii="Times New Roman" w:hAnsi="Times New Roman" w:cs="Times New Roman"/>
          <w:sz w:val="24"/>
          <w:szCs w:val="24"/>
        </w:rPr>
        <w:t>)</w:t>
      </w:r>
      <w:r w:rsidRPr="00AD79CD">
        <w:rPr>
          <w:rFonts w:ascii="Times New Roman" w:hAnsi="Times New Roman" w:cs="Times New Roman"/>
          <w:sz w:val="24"/>
          <w:szCs w:val="24"/>
        </w:rPr>
        <w:t>;</w:t>
      </w:r>
    </w:p>
    <w:p w14:paraId="59304F00" w14:textId="40E51009" w:rsidR="002F1DE2" w:rsidRPr="00AD79CD" w:rsidRDefault="002F1DE2" w:rsidP="00332DC9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9CD">
        <w:rPr>
          <w:rFonts w:ascii="Times New Roman" w:hAnsi="Times New Roman" w:cs="Times New Roman"/>
          <w:sz w:val="24"/>
          <w:szCs w:val="24"/>
        </w:rPr>
        <w:t xml:space="preserve"> ustalenie i podanie do publicznej wiadomości listy kandydatów przyjętych i kandydatów </w:t>
      </w:r>
      <w:r w:rsidR="00612D99" w:rsidRPr="00AD79CD">
        <w:rPr>
          <w:rFonts w:ascii="Times New Roman" w:hAnsi="Times New Roman" w:cs="Times New Roman"/>
          <w:sz w:val="24"/>
          <w:szCs w:val="24"/>
        </w:rPr>
        <w:t>nieprzyjętych</w:t>
      </w:r>
      <w:r w:rsidR="007D0BD7" w:rsidRPr="00AD79CD">
        <w:rPr>
          <w:rFonts w:ascii="Times New Roman" w:hAnsi="Times New Roman" w:cs="Times New Roman"/>
          <w:sz w:val="24"/>
          <w:szCs w:val="24"/>
        </w:rPr>
        <w:t xml:space="preserve"> </w:t>
      </w:r>
      <w:r w:rsidR="00F62359" w:rsidRPr="00AD79CD">
        <w:rPr>
          <w:rFonts w:ascii="Times New Roman" w:hAnsi="Times New Roman" w:cs="Times New Roman"/>
          <w:sz w:val="24"/>
          <w:szCs w:val="24"/>
        </w:rPr>
        <w:t xml:space="preserve">- </w:t>
      </w:r>
      <w:r w:rsidR="008B70F0" w:rsidRPr="00AD79CD">
        <w:rPr>
          <w:rFonts w:ascii="Times New Roman" w:hAnsi="Times New Roman" w:cs="Times New Roman"/>
          <w:sz w:val="24"/>
          <w:szCs w:val="24"/>
        </w:rPr>
        <w:t xml:space="preserve"> </w:t>
      </w:r>
      <w:r w:rsidR="005812D7" w:rsidRPr="00AD79CD">
        <w:rPr>
          <w:rFonts w:ascii="Times New Roman" w:hAnsi="Times New Roman" w:cs="Times New Roman"/>
          <w:sz w:val="24"/>
          <w:szCs w:val="24"/>
        </w:rPr>
        <w:t>18</w:t>
      </w:r>
      <w:r w:rsidR="008B70F0" w:rsidRPr="00AD79CD">
        <w:rPr>
          <w:rFonts w:ascii="Times New Roman" w:hAnsi="Times New Roman" w:cs="Times New Roman"/>
          <w:sz w:val="24"/>
          <w:szCs w:val="24"/>
        </w:rPr>
        <w:t xml:space="preserve"> </w:t>
      </w:r>
      <w:r w:rsidR="00BD61FB" w:rsidRPr="00AD79CD">
        <w:rPr>
          <w:rFonts w:ascii="Times New Roman" w:hAnsi="Times New Roman" w:cs="Times New Roman"/>
          <w:sz w:val="24"/>
          <w:szCs w:val="24"/>
        </w:rPr>
        <w:t>lipca</w:t>
      </w:r>
      <w:r w:rsidR="008B70F0" w:rsidRPr="00AD79CD">
        <w:rPr>
          <w:rFonts w:ascii="Times New Roman" w:hAnsi="Times New Roman" w:cs="Times New Roman"/>
          <w:sz w:val="24"/>
          <w:szCs w:val="24"/>
        </w:rPr>
        <w:t xml:space="preserve"> 20</w:t>
      </w:r>
      <w:r w:rsidR="00C31A8C" w:rsidRPr="00AD79CD">
        <w:rPr>
          <w:rFonts w:ascii="Times New Roman" w:hAnsi="Times New Roman" w:cs="Times New Roman"/>
          <w:sz w:val="24"/>
          <w:szCs w:val="24"/>
        </w:rPr>
        <w:t>2</w:t>
      </w:r>
      <w:r w:rsidR="005812D7" w:rsidRPr="00AD79CD">
        <w:rPr>
          <w:rFonts w:ascii="Times New Roman" w:hAnsi="Times New Roman" w:cs="Times New Roman"/>
          <w:sz w:val="24"/>
          <w:szCs w:val="24"/>
        </w:rPr>
        <w:t>4</w:t>
      </w:r>
      <w:r w:rsidR="00BD61FB" w:rsidRPr="00AD79CD">
        <w:rPr>
          <w:rFonts w:ascii="Times New Roman" w:hAnsi="Times New Roman" w:cs="Times New Roman"/>
          <w:sz w:val="24"/>
          <w:szCs w:val="24"/>
        </w:rPr>
        <w:t xml:space="preserve"> r</w:t>
      </w:r>
      <w:r w:rsidR="00882D4D">
        <w:rPr>
          <w:rFonts w:ascii="Times New Roman" w:hAnsi="Times New Roman" w:cs="Times New Roman"/>
          <w:sz w:val="24"/>
          <w:szCs w:val="24"/>
        </w:rPr>
        <w:t>.</w:t>
      </w:r>
      <w:r w:rsidRPr="00AD79CD">
        <w:rPr>
          <w:rFonts w:ascii="Times New Roman" w:hAnsi="Times New Roman" w:cs="Times New Roman"/>
          <w:sz w:val="24"/>
          <w:szCs w:val="24"/>
        </w:rPr>
        <w:t>;</w:t>
      </w:r>
    </w:p>
    <w:p w14:paraId="77871CB7" w14:textId="77777777" w:rsidR="00F62359" w:rsidRPr="00AD79CD" w:rsidRDefault="002F1DE2" w:rsidP="00332DC9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9CD">
        <w:rPr>
          <w:rFonts w:ascii="Times New Roman" w:hAnsi="Times New Roman" w:cs="Times New Roman"/>
          <w:sz w:val="24"/>
          <w:szCs w:val="24"/>
        </w:rPr>
        <w:t>przeprowadzenie prób sprawności fizycznej</w:t>
      </w:r>
      <w:r w:rsidR="00F62359" w:rsidRPr="00AD79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5C3FE" w14:textId="7155B64F" w:rsidR="00F62359" w:rsidRPr="00AD79CD" w:rsidRDefault="00882D4D" w:rsidP="00332DC9">
      <w:pPr>
        <w:pStyle w:val="Akapitzlist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terminie:</w:t>
      </w:r>
      <w:r w:rsidR="00C31A8C" w:rsidRPr="00AD79CD">
        <w:rPr>
          <w:rFonts w:ascii="Times New Roman" w:hAnsi="Times New Roman" w:cs="Times New Roman"/>
          <w:sz w:val="24"/>
          <w:szCs w:val="24"/>
        </w:rPr>
        <w:t xml:space="preserve"> </w:t>
      </w:r>
      <w:r w:rsidR="005812D7" w:rsidRPr="00AD79CD">
        <w:rPr>
          <w:rFonts w:ascii="Times New Roman" w:hAnsi="Times New Roman" w:cs="Times New Roman"/>
          <w:sz w:val="24"/>
          <w:szCs w:val="24"/>
        </w:rPr>
        <w:t>4</w:t>
      </w:r>
      <w:r w:rsidR="000800C9" w:rsidRPr="00AD79CD">
        <w:rPr>
          <w:rFonts w:ascii="Times New Roman" w:hAnsi="Times New Roman" w:cs="Times New Roman"/>
          <w:sz w:val="24"/>
          <w:szCs w:val="24"/>
        </w:rPr>
        <w:t xml:space="preserve"> i 1</w:t>
      </w:r>
      <w:r w:rsidR="005812D7" w:rsidRPr="00AD79CD">
        <w:rPr>
          <w:rFonts w:ascii="Times New Roman" w:hAnsi="Times New Roman" w:cs="Times New Roman"/>
          <w:sz w:val="24"/>
          <w:szCs w:val="24"/>
        </w:rPr>
        <w:t>1</w:t>
      </w:r>
      <w:r w:rsidR="0027639C" w:rsidRPr="00AD79CD">
        <w:rPr>
          <w:rFonts w:ascii="Times New Roman" w:hAnsi="Times New Roman" w:cs="Times New Roman"/>
          <w:sz w:val="24"/>
          <w:szCs w:val="24"/>
        </w:rPr>
        <w:t xml:space="preserve"> czerw</w:t>
      </w:r>
      <w:r w:rsidR="00141E8B">
        <w:rPr>
          <w:rFonts w:ascii="Times New Roman" w:hAnsi="Times New Roman" w:cs="Times New Roman"/>
          <w:sz w:val="24"/>
          <w:szCs w:val="24"/>
        </w:rPr>
        <w:t>ca</w:t>
      </w:r>
      <w:r w:rsidR="0027639C" w:rsidRPr="00AD79CD">
        <w:rPr>
          <w:rFonts w:ascii="Times New Roman" w:hAnsi="Times New Roman" w:cs="Times New Roman"/>
          <w:sz w:val="24"/>
          <w:szCs w:val="24"/>
        </w:rPr>
        <w:t xml:space="preserve"> </w:t>
      </w:r>
      <w:r w:rsidR="00BD61FB" w:rsidRPr="00AD79CD">
        <w:rPr>
          <w:rFonts w:ascii="Times New Roman" w:hAnsi="Times New Roman" w:cs="Times New Roman"/>
          <w:sz w:val="24"/>
          <w:szCs w:val="24"/>
        </w:rPr>
        <w:t>202</w:t>
      </w:r>
      <w:r w:rsidR="005812D7" w:rsidRPr="00AD79CD">
        <w:rPr>
          <w:rFonts w:ascii="Times New Roman" w:hAnsi="Times New Roman" w:cs="Times New Roman"/>
          <w:sz w:val="24"/>
          <w:szCs w:val="24"/>
        </w:rPr>
        <w:t>4</w:t>
      </w:r>
      <w:r w:rsidR="000B20AF" w:rsidRPr="00AD79CD">
        <w:rPr>
          <w:rFonts w:ascii="Times New Roman" w:hAnsi="Times New Roman" w:cs="Times New Roman"/>
          <w:sz w:val="24"/>
          <w:szCs w:val="24"/>
        </w:rPr>
        <w:t xml:space="preserve"> r.</w:t>
      </w:r>
      <w:r w:rsidR="000800C9" w:rsidRPr="00AD79CD">
        <w:rPr>
          <w:rFonts w:ascii="Times New Roman" w:hAnsi="Times New Roman" w:cs="Times New Roman"/>
          <w:sz w:val="24"/>
          <w:szCs w:val="24"/>
        </w:rPr>
        <w:t xml:space="preserve"> </w:t>
      </w:r>
      <w:r w:rsidR="00C31A8C" w:rsidRPr="00AD79CD">
        <w:rPr>
          <w:rFonts w:ascii="Times New Roman" w:hAnsi="Times New Roman" w:cs="Times New Roman"/>
          <w:sz w:val="24"/>
          <w:szCs w:val="24"/>
        </w:rPr>
        <w:t>i ogłoszenie jej wyników</w:t>
      </w:r>
      <w:r w:rsidR="00F62359" w:rsidRPr="00AD79CD">
        <w:rPr>
          <w:rFonts w:ascii="Times New Roman" w:hAnsi="Times New Roman" w:cs="Times New Roman"/>
          <w:sz w:val="24"/>
          <w:szCs w:val="24"/>
        </w:rPr>
        <w:t xml:space="preserve"> </w:t>
      </w:r>
      <w:r w:rsidR="005812D7" w:rsidRPr="00AD79CD">
        <w:rPr>
          <w:rFonts w:ascii="Times New Roman" w:hAnsi="Times New Roman" w:cs="Times New Roman"/>
          <w:sz w:val="24"/>
          <w:szCs w:val="24"/>
        </w:rPr>
        <w:t>4</w:t>
      </w:r>
      <w:r w:rsidR="00BD61FB" w:rsidRPr="00AD79CD">
        <w:rPr>
          <w:rFonts w:ascii="Times New Roman" w:hAnsi="Times New Roman" w:cs="Times New Roman"/>
          <w:sz w:val="24"/>
          <w:szCs w:val="24"/>
        </w:rPr>
        <w:t xml:space="preserve"> i 1</w:t>
      </w:r>
      <w:r w:rsidR="005812D7" w:rsidRPr="00AD79CD">
        <w:rPr>
          <w:rFonts w:ascii="Times New Roman" w:hAnsi="Times New Roman" w:cs="Times New Roman"/>
          <w:sz w:val="24"/>
          <w:szCs w:val="24"/>
        </w:rPr>
        <w:t>1 czerwca 2024</w:t>
      </w:r>
      <w:r w:rsidR="00F62359" w:rsidRPr="00AD79C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C9BFFC1" w14:textId="77777777" w:rsidR="002F1DE2" w:rsidRPr="00AD79CD" w:rsidRDefault="002F1DE2" w:rsidP="00332DC9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9CD">
        <w:rPr>
          <w:rFonts w:ascii="Times New Roman" w:hAnsi="Times New Roman" w:cs="Times New Roman"/>
          <w:sz w:val="24"/>
          <w:szCs w:val="24"/>
        </w:rPr>
        <w:t>sporządzenie protokołu postępowania rekrutacyjnego.</w:t>
      </w:r>
    </w:p>
    <w:p w14:paraId="378EC8E7" w14:textId="19146B9D" w:rsidR="00C83CA1" w:rsidRPr="00AD79CD" w:rsidRDefault="00C83CA1" w:rsidP="00332DC9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9CD">
        <w:rPr>
          <w:rFonts w:ascii="Times New Roman" w:hAnsi="Times New Roman" w:cs="Times New Roman"/>
          <w:sz w:val="24"/>
          <w:szCs w:val="24"/>
        </w:rPr>
        <w:t>wykonanie powyższych zadań w naborze uzupełniającym, o ile taki będzie przeprowadzony.</w:t>
      </w:r>
    </w:p>
    <w:p w14:paraId="71B00F7C" w14:textId="08D6625E" w:rsidR="00E215B3" w:rsidRPr="00AD79CD" w:rsidRDefault="00E215B3" w:rsidP="00332DC9">
      <w:pPr>
        <w:pStyle w:val="Stopka"/>
        <w:numPr>
          <w:ilvl w:val="1"/>
          <w:numId w:val="1"/>
        </w:numPr>
        <w:tabs>
          <w:tab w:val="left" w:pos="707"/>
        </w:tabs>
        <w:spacing w:after="120"/>
        <w:jc w:val="both"/>
        <w:rPr>
          <w:color w:val="auto"/>
        </w:rPr>
      </w:pPr>
      <w:r w:rsidRPr="00AD79CD">
        <w:rPr>
          <w:color w:val="auto"/>
        </w:rPr>
        <w:t xml:space="preserve">Protokoły postępowania rekrutacyjnego zawierają w szczególności: datę posiedzenia komisji rekrutacyjnej, imiona i nazwiska przewodniczącego oraz członków komisji obecnych na posiedzeniu, </w:t>
      </w:r>
      <w:r w:rsidR="00332DC9" w:rsidRPr="00AD79CD">
        <w:rPr>
          <w:color w:val="auto"/>
        </w:rPr>
        <w:br/>
      </w:r>
      <w:r w:rsidRPr="00AD79CD">
        <w:rPr>
          <w:color w:val="auto"/>
        </w:rPr>
        <w:t>a także informacje o podjętych czynnościach lub rozstrzygnięciach. Protokół podpisuj</w:t>
      </w:r>
      <w:r w:rsidR="00141E8B">
        <w:rPr>
          <w:color w:val="auto"/>
        </w:rPr>
        <w:t>ą</w:t>
      </w:r>
      <w:r w:rsidRPr="00AD79CD">
        <w:rPr>
          <w:color w:val="auto"/>
        </w:rPr>
        <w:t xml:space="preserve"> przewodniczący </w:t>
      </w:r>
      <w:r w:rsidR="00332DC9" w:rsidRPr="00AD79CD">
        <w:rPr>
          <w:color w:val="auto"/>
        </w:rPr>
        <w:br/>
      </w:r>
      <w:r w:rsidRPr="00AD79CD">
        <w:rPr>
          <w:color w:val="auto"/>
        </w:rPr>
        <w:t>i członkowie komisji rekrutacyjnej.</w:t>
      </w:r>
    </w:p>
    <w:p w14:paraId="0A4F0196" w14:textId="77777777" w:rsidR="00E215B3" w:rsidRPr="00AD79CD" w:rsidRDefault="00E215B3" w:rsidP="00332DC9">
      <w:pPr>
        <w:pStyle w:val="Stopka"/>
        <w:numPr>
          <w:ilvl w:val="1"/>
          <w:numId w:val="1"/>
        </w:numPr>
        <w:tabs>
          <w:tab w:val="left" w:pos="707"/>
        </w:tabs>
        <w:spacing w:after="120"/>
        <w:jc w:val="both"/>
        <w:rPr>
          <w:color w:val="auto"/>
        </w:rPr>
      </w:pPr>
      <w:r w:rsidRPr="00AD79CD">
        <w:rPr>
          <w:color w:val="auto"/>
        </w:rPr>
        <w:t xml:space="preserve">Do protokołów postępowania rekrutacyjnego załącza się w szczególności: </w:t>
      </w:r>
    </w:p>
    <w:p w14:paraId="13FC7C96" w14:textId="77777777" w:rsidR="00E215B3" w:rsidRPr="00AD79CD" w:rsidRDefault="00E215B3" w:rsidP="00332DC9">
      <w:pPr>
        <w:pStyle w:val="Stopka"/>
        <w:numPr>
          <w:ilvl w:val="2"/>
          <w:numId w:val="1"/>
        </w:numPr>
        <w:tabs>
          <w:tab w:val="left" w:pos="707"/>
        </w:tabs>
        <w:jc w:val="both"/>
        <w:rPr>
          <w:color w:val="auto"/>
        </w:rPr>
      </w:pPr>
      <w:r w:rsidRPr="00AD79CD">
        <w:rPr>
          <w:color w:val="auto"/>
        </w:rPr>
        <w:t xml:space="preserve">listę kandydatów, którzy przystąpili do </w:t>
      </w:r>
      <w:r w:rsidR="007D0BD7" w:rsidRPr="00AD79CD">
        <w:rPr>
          <w:color w:val="auto"/>
        </w:rPr>
        <w:t xml:space="preserve"> prób sprawności fizycznej;</w:t>
      </w:r>
    </w:p>
    <w:p w14:paraId="58443698" w14:textId="77777777" w:rsidR="00E215B3" w:rsidRPr="00AD79CD" w:rsidRDefault="00E215B3" w:rsidP="00332DC9">
      <w:pPr>
        <w:pStyle w:val="Stopka"/>
        <w:numPr>
          <w:ilvl w:val="2"/>
          <w:numId w:val="1"/>
        </w:numPr>
        <w:tabs>
          <w:tab w:val="left" w:pos="707"/>
        </w:tabs>
        <w:jc w:val="both"/>
        <w:rPr>
          <w:color w:val="auto"/>
        </w:rPr>
      </w:pPr>
      <w:r w:rsidRPr="00AD79CD">
        <w:rPr>
          <w:color w:val="auto"/>
        </w:rPr>
        <w:t>listę zweryfikowanych wniosków o przyjęcie do Liceum</w:t>
      </w:r>
      <w:r w:rsidR="007D0BD7" w:rsidRPr="00AD79CD">
        <w:rPr>
          <w:color w:val="auto"/>
        </w:rPr>
        <w:t>;</w:t>
      </w:r>
    </w:p>
    <w:p w14:paraId="4BEF5696" w14:textId="6E54B2BF" w:rsidR="00E215B3" w:rsidRPr="00AD79CD" w:rsidRDefault="00E215B3" w:rsidP="00332DC9">
      <w:pPr>
        <w:pStyle w:val="Stopka"/>
        <w:numPr>
          <w:ilvl w:val="2"/>
          <w:numId w:val="1"/>
        </w:numPr>
        <w:tabs>
          <w:tab w:val="left" w:pos="707"/>
        </w:tabs>
        <w:jc w:val="both"/>
        <w:rPr>
          <w:color w:val="auto"/>
        </w:rPr>
      </w:pPr>
      <w:r w:rsidRPr="00AD79CD">
        <w:rPr>
          <w:color w:val="auto"/>
        </w:rPr>
        <w:t xml:space="preserve">informację o uzyskanych przez poszczególnych kandydatów wynikach </w:t>
      </w:r>
      <w:r w:rsidR="007D0BD7" w:rsidRPr="00AD79CD">
        <w:rPr>
          <w:color w:val="auto"/>
        </w:rPr>
        <w:t xml:space="preserve">prób sprawności </w:t>
      </w:r>
      <w:r w:rsidR="005812D7" w:rsidRPr="00AD79CD">
        <w:rPr>
          <w:color w:val="auto"/>
        </w:rPr>
        <w:br/>
      </w:r>
      <w:r w:rsidR="007D0BD7" w:rsidRPr="00AD79CD">
        <w:rPr>
          <w:color w:val="auto"/>
        </w:rPr>
        <w:t>fizycznej;</w:t>
      </w:r>
    </w:p>
    <w:p w14:paraId="37D98B83" w14:textId="77777777" w:rsidR="00E215B3" w:rsidRPr="00AD79CD" w:rsidRDefault="00E215B3" w:rsidP="00332DC9">
      <w:pPr>
        <w:pStyle w:val="Stopka"/>
        <w:numPr>
          <w:ilvl w:val="2"/>
          <w:numId w:val="1"/>
        </w:numPr>
        <w:tabs>
          <w:tab w:val="left" w:pos="707"/>
        </w:tabs>
        <w:jc w:val="both"/>
        <w:rPr>
          <w:color w:val="auto"/>
        </w:rPr>
      </w:pPr>
      <w:r w:rsidRPr="00AD79CD">
        <w:rPr>
          <w:color w:val="auto"/>
        </w:rPr>
        <w:t xml:space="preserve">informację o liczbie punktów przyznanych poszczególnym kandydatom po przeprowadzeniu postępowania rekrutacyjnego; </w:t>
      </w:r>
    </w:p>
    <w:p w14:paraId="2FCA0452" w14:textId="77777777" w:rsidR="00E215B3" w:rsidRPr="00AD79CD" w:rsidRDefault="00E215B3" w:rsidP="00332DC9">
      <w:pPr>
        <w:pStyle w:val="Stopka"/>
        <w:numPr>
          <w:ilvl w:val="2"/>
          <w:numId w:val="1"/>
        </w:numPr>
        <w:tabs>
          <w:tab w:val="left" w:pos="707"/>
        </w:tabs>
        <w:jc w:val="both"/>
        <w:rPr>
          <w:color w:val="auto"/>
        </w:rPr>
      </w:pPr>
      <w:r w:rsidRPr="00AD79CD">
        <w:rPr>
          <w:color w:val="auto"/>
        </w:rPr>
        <w:t xml:space="preserve">listę kandydatów zakwalifikowanych i kandydatów niezakwalifikowanych; </w:t>
      </w:r>
    </w:p>
    <w:p w14:paraId="74148E8F" w14:textId="6810ADD8" w:rsidR="00E215B3" w:rsidRPr="00AD79CD" w:rsidRDefault="00E215B3" w:rsidP="00332DC9">
      <w:pPr>
        <w:pStyle w:val="Stopka"/>
        <w:numPr>
          <w:ilvl w:val="2"/>
          <w:numId w:val="1"/>
        </w:numPr>
        <w:tabs>
          <w:tab w:val="left" w:pos="707"/>
        </w:tabs>
        <w:jc w:val="both"/>
        <w:rPr>
          <w:color w:val="auto"/>
        </w:rPr>
      </w:pPr>
      <w:r w:rsidRPr="00AD79CD">
        <w:rPr>
          <w:color w:val="auto"/>
        </w:rPr>
        <w:t>listę kandydatów przyjętych i kandydatów nieprzyjętych.</w:t>
      </w:r>
    </w:p>
    <w:p w14:paraId="0FB5AFA4" w14:textId="77777777" w:rsidR="00C31A8C" w:rsidRPr="00AD79CD" w:rsidRDefault="00C31A8C" w:rsidP="00332DC9">
      <w:pPr>
        <w:numPr>
          <w:ilvl w:val="0"/>
          <w:numId w:val="1"/>
        </w:numPr>
        <w:spacing w:before="240" w:after="120"/>
        <w:jc w:val="center"/>
        <w:rPr>
          <w:b/>
          <w:bCs/>
          <w:color w:val="auto"/>
          <w:sz w:val="24"/>
          <w:szCs w:val="24"/>
        </w:rPr>
      </w:pPr>
    </w:p>
    <w:p w14:paraId="54C86A96" w14:textId="6870D9B4" w:rsidR="00DF3EA9" w:rsidRDefault="00DF3EA9" w:rsidP="00332DC9">
      <w:pPr>
        <w:spacing w:before="240"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Kandydaci, którzy w termi</w:t>
      </w:r>
      <w:r w:rsidR="00C94857" w:rsidRPr="00AD79CD">
        <w:rPr>
          <w:color w:val="auto"/>
          <w:sz w:val="24"/>
          <w:szCs w:val="24"/>
        </w:rPr>
        <w:t>nach</w:t>
      </w:r>
      <w:r w:rsidR="00D064EF" w:rsidRPr="00AD79CD">
        <w:rPr>
          <w:color w:val="auto"/>
          <w:sz w:val="24"/>
          <w:szCs w:val="24"/>
        </w:rPr>
        <w:t xml:space="preserve"> naboru do</w:t>
      </w:r>
      <w:r w:rsidR="001814BC" w:rsidRPr="00AD79CD">
        <w:rPr>
          <w:color w:val="auto"/>
          <w:kern w:val="0"/>
          <w:sz w:val="24"/>
          <w:szCs w:val="24"/>
        </w:rPr>
        <w:t xml:space="preserve"> klas pierwszych szkół ponadpodstawowych i klas wstępnych szkół ponadpodstawowych, o których mowa w art.25 ust.3 ustawy Prawo Oświatowe, z wyjątkiem szkół policealnych, branżowych szkół II stopnia oraz liceów ogólnokształcących dla dorosłych na rok szkolny 202</w:t>
      </w:r>
      <w:r w:rsidR="005812D7" w:rsidRPr="00AD79CD">
        <w:rPr>
          <w:color w:val="auto"/>
          <w:kern w:val="0"/>
          <w:sz w:val="24"/>
          <w:szCs w:val="24"/>
        </w:rPr>
        <w:t>4</w:t>
      </w:r>
      <w:r w:rsidR="001814BC" w:rsidRPr="00AD79CD">
        <w:rPr>
          <w:color w:val="auto"/>
          <w:kern w:val="0"/>
          <w:sz w:val="24"/>
          <w:szCs w:val="24"/>
        </w:rPr>
        <w:t>/202</w:t>
      </w:r>
      <w:r w:rsidR="005812D7" w:rsidRPr="00AD79CD">
        <w:rPr>
          <w:color w:val="auto"/>
          <w:kern w:val="0"/>
          <w:sz w:val="24"/>
          <w:szCs w:val="24"/>
        </w:rPr>
        <w:t>5</w:t>
      </w:r>
      <w:r w:rsidR="00C94857" w:rsidRPr="00AD79CD">
        <w:rPr>
          <w:color w:val="auto"/>
          <w:sz w:val="24"/>
          <w:szCs w:val="24"/>
        </w:rPr>
        <w:t xml:space="preserve"> określonych w </w:t>
      </w:r>
      <w:r w:rsidR="00D064EF" w:rsidRPr="00AD79CD">
        <w:rPr>
          <w:color w:val="auto"/>
          <w:sz w:val="24"/>
          <w:szCs w:val="24"/>
        </w:rPr>
        <w:t xml:space="preserve">przez </w:t>
      </w:r>
      <w:r w:rsidR="00CA64D9" w:rsidRPr="00AD79CD">
        <w:rPr>
          <w:sz w:val="24"/>
          <w:szCs w:val="24"/>
        </w:rPr>
        <w:t>Ministerstwo Edukacji i Nauki</w:t>
      </w:r>
      <w:r w:rsidR="00CA64D9" w:rsidRPr="00AD79CD">
        <w:rPr>
          <w:color w:val="auto"/>
          <w:sz w:val="24"/>
          <w:szCs w:val="24"/>
        </w:rPr>
        <w:t xml:space="preserve"> </w:t>
      </w:r>
      <w:r w:rsidR="00D064EF" w:rsidRPr="00AD79CD">
        <w:rPr>
          <w:color w:val="auto"/>
          <w:sz w:val="24"/>
          <w:szCs w:val="24"/>
        </w:rPr>
        <w:t xml:space="preserve"> </w:t>
      </w:r>
      <w:r w:rsidRPr="00AD79CD">
        <w:rPr>
          <w:color w:val="auto"/>
          <w:sz w:val="24"/>
          <w:szCs w:val="24"/>
        </w:rPr>
        <w:t>nie potwierdzą woli podjęcia nauki w</w:t>
      </w:r>
      <w:r w:rsidR="00E914E6" w:rsidRPr="00AD79CD">
        <w:rPr>
          <w:color w:val="auto"/>
          <w:sz w:val="24"/>
          <w:szCs w:val="24"/>
        </w:rPr>
        <w:t> </w:t>
      </w:r>
      <w:r w:rsidR="0023081A" w:rsidRPr="00AD79CD">
        <w:rPr>
          <w:color w:val="auto"/>
          <w:sz w:val="24"/>
          <w:szCs w:val="24"/>
        </w:rPr>
        <w:t>Liceum</w:t>
      </w:r>
      <w:r w:rsidRPr="00AD79CD">
        <w:rPr>
          <w:color w:val="auto"/>
          <w:sz w:val="24"/>
          <w:szCs w:val="24"/>
        </w:rPr>
        <w:t xml:space="preserve"> (nie dostarczą oryginałów świadectwa ukończe</w:t>
      </w:r>
      <w:r w:rsidR="0023081A" w:rsidRPr="00AD79CD">
        <w:rPr>
          <w:color w:val="auto"/>
          <w:sz w:val="24"/>
          <w:szCs w:val="24"/>
        </w:rPr>
        <w:t xml:space="preserve">nia </w:t>
      </w:r>
      <w:r w:rsidR="001814BC" w:rsidRPr="00AD79CD">
        <w:rPr>
          <w:color w:val="auto"/>
          <w:sz w:val="24"/>
          <w:szCs w:val="24"/>
        </w:rPr>
        <w:t>szkoły podstawowej</w:t>
      </w:r>
      <w:r w:rsidR="0023081A" w:rsidRPr="00AD79CD">
        <w:rPr>
          <w:color w:val="auto"/>
          <w:sz w:val="24"/>
          <w:szCs w:val="24"/>
        </w:rPr>
        <w:t xml:space="preserve"> </w:t>
      </w:r>
      <w:r w:rsidR="00540BCF" w:rsidRPr="00AD79CD">
        <w:rPr>
          <w:color w:val="auto"/>
          <w:sz w:val="24"/>
          <w:szCs w:val="24"/>
        </w:rPr>
        <w:t>i </w:t>
      </w:r>
      <w:r w:rsidR="0023081A" w:rsidRPr="00AD79CD">
        <w:rPr>
          <w:color w:val="auto"/>
          <w:sz w:val="24"/>
          <w:szCs w:val="24"/>
        </w:rPr>
        <w:t>zaświadczenia o </w:t>
      </w:r>
      <w:r w:rsidRPr="00AD79CD">
        <w:rPr>
          <w:color w:val="auto"/>
          <w:sz w:val="24"/>
          <w:szCs w:val="24"/>
        </w:rPr>
        <w:t xml:space="preserve">wynikach egzaminu </w:t>
      </w:r>
      <w:r w:rsidR="001814BC" w:rsidRPr="00AD79CD">
        <w:rPr>
          <w:color w:val="auto"/>
          <w:sz w:val="24"/>
          <w:szCs w:val="24"/>
        </w:rPr>
        <w:t>ośmioklasisty</w:t>
      </w:r>
      <w:r w:rsidRPr="00AD79CD">
        <w:rPr>
          <w:color w:val="auto"/>
          <w:sz w:val="24"/>
          <w:szCs w:val="24"/>
        </w:rPr>
        <w:t>)</w:t>
      </w:r>
      <w:r w:rsidR="0012153B" w:rsidRPr="00AD79CD">
        <w:rPr>
          <w:color w:val="auto"/>
          <w:sz w:val="24"/>
          <w:szCs w:val="24"/>
        </w:rPr>
        <w:t>,</w:t>
      </w:r>
      <w:r w:rsidR="00B51352" w:rsidRPr="00AD79CD">
        <w:rPr>
          <w:color w:val="auto"/>
          <w:sz w:val="24"/>
          <w:szCs w:val="24"/>
        </w:rPr>
        <w:t xml:space="preserve"> nie zostaną przyjęci do </w:t>
      </w:r>
      <w:r w:rsidRPr="00AD79CD">
        <w:rPr>
          <w:color w:val="auto"/>
          <w:sz w:val="24"/>
          <w:szCs w:val="24"/>
        </w:rPr>
        <w:t>szkoły.</w:t>
      </w:r>
    </w:p>
    <w:p w14:paraId="2F2B4195" w14:textId="77777777" w:rsidR="00237246" w:rsidRPr="00AD79CD" w:rsidRDefault="00237246" w:rsidP="00332DC9">
      <w:pPr>
        <w:numPr>
          <w:ilvl w:val="0"/>
          <w:numId w:val="1"/>
        </w:numPr>
        <w:spacing w:before="240" w:after="120"/>
        <w:jc w:val="center"/>
        <w:rPr>
          <w:b/>
          <w:bCs/>
          <w:color w:val="auto"/>
          <w:sz w:val="24"/>
          <w:szCs w:val="24"/>
        </w:rPr>
      </w:pPr>
    </w:p>
    <w:p w14:paraId="297FABA6" w14:textId="50C5066F" w:rsidR="00237246" w:rsidRPr="00AD79CD" w:rsidRDefault="00061B39" w:rsidP="00332DC9">
      <w:pPr>
        <w:numPr>
          <w:ilvl w:val="1"/>
          <w:numId w:val="1"/>
        </w:numPr>
        <w:tabs>
          <w:tab w:val="left" w:pos="454"/>
        </w:tabs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kern w:val="0"/>
          <w:sz w:val="24"/>
          <w:szCs w:val="24"/>
        </w:rPr>
        <w:t xml:space="preserve">W terminie </w:t>
      </w:r>
      <w:r w:rsidR="001814BC" w:rsidRPr="00AD79CD">
        <w:rPr>
          <w:color w:val="auto"/>
          <w:kern w:val="0"/>
          <w:sz w:val="24"/>
          <w:szCs w:val="24"/>
        </w:rPr>
        <w:t>3</w:t>
      </w:r>
      <w:r w:rsidRPr="00AD79CD">
        <w:rPr>
          <w:color w:val="auto"/>
          <w:kern w:val="0"/>
          <w:sz w:val="24"/>
          <w:szCs w:val="24"/>
        </w:rPr>
        <w:t xml:space="preserve"> dni od dnia podania do publicznej wiadomości listy kandydatów przyjętych i</w:t>
      </w:r>
      <w:r w:rsidR="006B7C8A" w:rsidRPr="00AD79CD">
        <w:rPr>
          <w:color w:val="auto"/>
          <w:kern w:val="0"/>
        </w:rPr>
        <w:t> </w:t>
      </w:r>
      <w:r w:rsidRPr="00AD79CD">
        <w:rPr>
          <w:color w:val="auto"/>
          <w:kern w:val="0"/>
          <w:sz w:val="24"/>
          <w:szCs w:val="24"/>
        </w:rPr>
        <w:t xml:space="preserve">kandydatów nieprzyjętych, </w:t>
      </w:r>
      <w:hyperlink r:id="rId8" w:anchor="P1A6" w:tgtFrame="ostatnia" w:history="1">
        <w:r w:rsidRPr="00AD79CD">
          <w:rPr>
            <w:color w:val="auto"/>
            <w:kern w:val="0"/>
            <w:sz w:val="24"/>
            <w:szCs w:val="24"/>
          </w:rPr>
          <w:t>rodzic</w:t>
        </w:r>
      </w:hyperlink>
      <w:r w:rsidRPr="00AD79CD">
        <w:rPr>
          <w:color w:val="auto"/>
          <w:kern w:val="0"/>
          <w:sz w:val="24"/>
          <w:szCs w:val="24"/>
        </w:rPr>
        <w:t xml:space="preserve"> kandydata lub kandydat pełnoletni może wystąpić </w:t>
      </w:r>
      <w:r w:rsidR="006B7C8A" w:rsidRPr="00AD79CD">
        <w:rPr>
          <w:color w:val="auto"/>
          <w:kern w:val="0"/>
          <w:sz w:val="24"/>
          <w:szCs w:val="24"/>
        </w:rPr>
        <w:t>do </w:t>
      </w:r>
      <w:r w:rsidRPr="00AD79CD">
        <w:rPr>
          <w:color w:val="auto"/>
          <w:kern w:val="0"/>
          <w:sz w:val="24"/>
          <w:szCs w:val="24"/>
        </w:rPr>
        <w:t xml:space="preserve">komisji rekrutacyjnej </w:t>
      </w:r>
      <w:r w:rsidR="00332DC9" w:rsidRPr="00AD79CD">
        <w:rPr>
          <w:color w:val="auto"/>
          <w:kern w:val="0"/>
          <w:sz w:val="24"/>
          <w:szCs w:val="24"/>
        </w:rPr>
        <w:br/>
      </w:r>
      <w:r w:rsidRPr="00AD79CD">
        <w:rPr>
          <w:color w:val="auto"/>
          <w:kern w:val="0"/>
          <w:sz w:val="24"/>
          <w:szCs w:val="24"/>
        </w:rPr>
        <w:t>z wnioskiem o sporządzenie uzasadnienia odmowy przyjęcia kandydata do Liceum.</w:t>
      </w:r>
    </w:p>
    <w:p w14:paraId="21E8D3D3" w14:textId="003FD968" w:rsidR="00061B39" w:rsidRPr="00AD79CD" w:rsidRDefault="00B14E4B" w:rsidP="00332DC9">
      <w:pPr>
        <w:numPr>
          <w:ilvl w:val="1"/>
          <w:numId w:val="1"/>
        </w:numPr>
        <w:tabs>
          <w:tab w:val="left" w:pos="454"/>
        </w:tabs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kern w:val="0"/>
          <w:sz w:val="24"/>
          <w:szCs w:val="24"/>
        </w:rPr>
        <w:t>Komisja rekrutacyjna sporządza u</w:t>
      </w:r>
      <w:r w:rsidR="00061B39" w:rsidRPr="00AD79CD">
        <w:rPr>
          <w:color w:val="auto"/>
          <w:kern w:val="0"/>
          <w:sz w:val="24"/>
          <w:szCs w:val="24"/>
        </w:rPr>
        <w:t xml:space="preserve">zasadnienie </w:t>
      </w:r>
      <w:r w:rsidRPr="00AD79CD">
        <w:rPr>
          <w:color w:val="auto"/>
          <w:kern w:val="0"/>
          <w:sz w:val="24"/>
          <w:szCs w:val="24"/>
        </w:rPr>
        <w:t>w ter</w:t>
      </w:r>
      <w:r w:rsidR="00061B39" w:rsidRPr="00AD79CD">
        <w:rPr>
          <w:color w:val="auto"/>
          <w:kern w:val="0"/>
          <w:sz w:val="24"/>
          <w:szCs w:val="24"/>
        </w:rPr>
        <w:t xml:space="preserve">minie </w:t>
      </w:r>
      <w:r w:rsidR="001814BC" w:rsidRPr="00AD79CD">
        <w:rPr>
          <w:color w:val="auto"/>
          <w:kern w:val="0"/>
          <w:sz w:val="24"/>
          <w:szCs w:val="24"/>
        </w:rPr>
        <w:t>3</w:t>
      </w:r>
      <w:r w:rsidR="00061B39" w:rsidRPr="00AD79CD">
        <w:rPr>
          <w:color w:val="auto"/>
          <w:kern w:val="0"/>
          <w:sz w:val="24"/>
          <w:szCs w:val="24"/>
        </w:rPr>
        <w:t xml:space="preserve"> dni od dnia wystąpienia przez </w:t>
      </w:r>
      <w:hyperlink r:id="rId9" w:anchor="P1A6" w:tgtFrame="ostatnia" w:history="1">
        <w:r w:rsidR="00061B39" w:rsidRPr="00AD79CD">
          <w:rPr>
            <w:color w:val="auto"/>
            <w:kern w:val="0"/>
            <w:sz w:val="24"/>
            <w:szCs w:val="24"/>
          </w:rPr>
          <w:t>rodzica</w:t>
        </w:r>
      </w:hyperlink>
      <w:r w:rsidR="00061B39" w:rsidRPr="00AD79CD">
        <w:rPr>
          <w:color w:val="auto"/>
          <w:kern w:val="0"/>
          <w:sz w:val="24"/>
          <w:szCs w:val="24"/>
        </w:rPr>
        <w:t xml:space="preserve"> kandydata lub kandydata pełnoletniego z </w:t>
      </w:r>
      <w:hyperlink r:id="rId10" w:anchor="P1A260" w:tgtFrame="ostatnia" w:history="1">
        <w:r w:rsidR="00061B39" w:rsidRPr="00AD79CD">
          <w:rPr>
            <w:color w:val="auto"/>
            <w:kern w:val="0"/>
            <w:sz w:val="24"/>
            <w:szCs w:val="24"/>
          </w:rPr>
          <w:t>wnioskiem</w:t>
        </w:r>
      </w:hyperlink>
      <w:r w:rsidRPr="00AD79CD">
        <w:rPr>
          <w:color w:val="auto"/>
          <w:kern w:val="0"/>
          <w:sz w:val="24"/>
          <w:szCs w:val="24"/>
        </w:rPr>
        <w:t>, o którym mowa w ust. 1</w:t>
      </w:r>
      <w:r w:rsidR="00061B39" w:rsidRPr="00AD79CD">
        <w:rPr>
          <w:color w:val="auto"/>
          <w:kern w:val="0"/>
          <w:sz w:val="24"/>
          <w:szCs w:val="24"/>
        </w:rPr>
        <w:t>. Uzasadnienie zawiera przyczyny odmowy przyjęcia, w tym najniższą liczbę punktów, która uprawniała do przyjęcia</w:t>
      </w:r>
      <w:r w:rsidRPr="00AD79CD">
        <w:rPr>
          <w:color w:val="auto"/>
          <w:kern w:val="0"/>
          <w:sz w:val="24"/>
          <w:szCs w:val="24"/>
        </w:rPr>
        <w:t xml:space="preserve"> do wybranej klasy</w:t>
      </w:r>
      <w:r w:rsidR="00061B39" w:rsidRPr="00AD79CD">
        <w:rPr>
          <w:color w:val="auto"/>
          <w:kern w:val="0"/>
          <w:sz w:val="24"/>
          <w:szCs w:val="24"/>
        </w:rPr>
        <w:t xml:space="preserve"> oraz liczbę punktów, którą kandydat uzyskał w postępowaniu rekrutacyjnym.</w:t>
      </w:r>
    </w:p>
    <w:p w14:paraId="7C131B4B" w14:textId="73385986" w:rsidR="00B14E4B" w:rsidRPr="00AD79CD" w:rsidRDefault="007A5963" w:rsidP="00332DC9">
      <w:pPr>
        <w:numPr>
          <w:ilvl w:val="1"/>
          <w:numId w:val="1"/>
        </w:numPr>
        <w:tabs>
          <w:tab w:val="left" w:pos="454"/>
        </w:tabs>
        <w:spacing w:after="120"/>
        <w:jc w:val="both"/>
        <w:rPr>
          <w:color w:val="auto"/>
          <w:sz w:val="24"/>
          <w:szCs w:val="24"/>
        </w:rPr>
      </w:pPr>
      <w:hyperlink r:id="rId11" w:anchor="P1A6" w:tgtFrame="ostatnia" w:history="1">
        <w:r w:rsidR="00B14E4B" w:rsidRPr="00AD79CD">
          <w:rPr>
            <w:color w:val="auto"/>
            <w:kern w:val="0"/>
            <w:sz w:val="24"/>
            <w:szCs w:val="24"/>
          </w:rPr>
          <w:t>Rodzic</w:t>
        </w:r>
      </w:hyperlink>
      <w:r w:rsidR="00B14E4B" w:rsidRPr="00AD79CD">
        <w:rPr>
          <w:color w:val="auto"/>
          <w:kern w:val="0"/>
          <w:sz w:val="24"/>
          <w:szCs w:val="24"/>
        </w:rPr>
        <w:t xml:space="preserve"> kandydata lub kandydat pełnoletni może wnieść do Dyrektora </w:t>
      </w:r>
      <w:r w:rsidR="001F39B1" w:rsidRPr="00AD79CD">
        <w:rPr>
          <w:color w:val="auto"/>
          <w:kern w:val="0"/>
          <w:sz w:val="24"/>
          <w:szCs w:val="24"/>
        </w:rPr>
        <w:t>Liceum</w:t>
      </w:r>
      <w:r w:rsidR="00B14E4B" w:rsidRPr="00AD79CD">
        <w:rPr>
          <w:color w:val="auto"/>
          <w:kern w:val="0"/>
          <w:sz w:val="24"/>
          <w:szCs w:val="24"/>
        </w:rPr>
        <w:t xml:space="preserve"> odwołanie </w:t>
      </w:r>
      <w:r w:rsidR="00332DC9" w:rsidRPr="00AD79CD">
        <w:rPr>
          <w:color w:val="auto"/>
          <w:kern w:val="0"/>
          <w:sz w:val="24"/>
          <w:szCs w:val="24"/>
        </w:rPr>
        <w:br/>
      </w:r>
      <w:r w:rsidR="00B14E4B" w:rsidRPr="00AD79CD">
        <w:rPr>
          <w:color w:val="auto"/>
          <w:kern w:val="0"/>
          <w:sz w:val="24"/>
          <w:szCs w:val="24"/>
        </w:rPr>
        <w:t xml:space="preserve">od rozstrzygnięcia komisji rekrutacyjnej, w terminie </w:t>
      </w:r>
      <w:r w:rsidR="001814BC" w:rsidRPr="00AD79CD">
        <w:rPr>
          <w:color w:val="auto"/>
          <w:kern w:val="0"/>
          <w:sz w:val="24"/>
          <w:szCs w:val="24"/>
        </w:rPr>
        <w:t>3</w:t>
      </w:r>
      <w:r w:rsidR="00B14E4B" w:rsidRPr="00AD79CD">
        <w:rPr>
          <w:color w:val="auto"/>
          <w:kern w:val="0"/>
          <w:sz w:val="24"/>
          <w:szCs w:val="24"/>
        </w:rPr>
        <w:t xml:space="preserve"> dni od dnia otrzymania uzasadnienia.</w:t>
      </w:r>
    </w:p>
    <w:p w14:paraId="040AFDB1" w14:textId="4B31D74B" w:rsidR="00B14E4B" w:rsidRPr="00AD79CD" w:rsidRDefault="00B14E4B" w:rsidP="00332DC9">
      <w:pPr>
        <w:numPr>
          <w:ilvl w:val="1"/>
          <w:numId w:val="1"/>
        </w:numPr>
        <w:tabs>
          <w:tab w:val="left" w:pos="454"/>
        </w:tabs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kern w:val="0"/>
          <w:sz w:val="24"/>
          <w:szCs w:val="24"/>
        </w:rPr>
        <w:t xml:space="preserve">Dyrektor </w:t>
      </w:r>
      <w:r w:rsidR="001F39B1" w:rsidRPr="00AD79CD">
        <w:rPr>
          <w:color w:val="auto"/>
          <w:kern w:val="0"/>
          <w:sz w:val="24"/>
          <w:szCs w:val="24"/>
        </w:rPr>
        <w:t xml:space="preserve">Liceum </w:t>
      </w:r>
      <w:r w:rsidRPr="00AD79CD">
        <w:rPr>
          <w:color w:val="auto"/>
          <w:kern w:val="0"/>
          <w:sz w:val="24"/>
          <w:szCs w:val="24"/>
        </w:rPr>
        <w:t xml:space="preserve">rozpatruje odwołanie od </w:t>
      </w:r>
      <w:r w:rsidR="006B7C8A" w:rsidRPr="00AD79CD">
        <w:rPr>
          <w:color w:val="auto"/>
          <w:kern w:val="0"/>
          <w:sz w:val="24"/>
          <w:szCs w:val="24"/>
        </w:rPr>
        <w:t>rozstrzygnięcia</w:t>
      </w:r>
      <w:r w:rsidRPr="00AD79CD">
        <w:rPr>
          <w:color w:val="auto"/>
          <w:kern w:val="0"/>
          <w:sz w:val="24"/>
          <w:szCs w:val="24"/>
        </w:rPr>
        <w:t xml:space="preserve"> komisji rekrutacyjnej, o którym mowa w ust. 3, w terminie </w:t>
      </w:r>
      <w:r w:rsidR="001814BC" w:rsidRPr="00AD79CD">
        <w:rPr>
          <w:color w:val="auto"/>
          <w:kern w:val="0"/>
          <w:sz w:val="24"/>
          <w:szCs w:val="24"/>
        </w:rPr>
        <w:t>3</w:t>
      </w:r>
      <w:r w:rsidRPr="00AD79CD">
        <w:rPr>
          <w:color w:val="auto"/>
          <w:kern w:val="0"/>
          <w:sz w:val="24"/>
          <w:szCs w:val="24"/>
        </w:rPr>
        <w:t xml:space="preserve"> dni od dnia otrzymania odwołania. </w:t>
      </w:r>
    </w:p>
    <w:p w14:paraId="34B32314" w14:textId="6B15F756" w:rsidR="00237246" w:rsidRPr="00AD79CD" w:rsidRDefault="00B14E4B" w:rsidP="00332DC9">
      <w:pPr>
        <w:numPr>
          <w:ilvl w:val="1"/>
          <w:numId w:val="1"/>
        </w:numPr>
        <w:tabs>
          <w:tab w:val="left" w:pos="454"/>
        </w:tabs>
        <w:spacing w:after="120"/>
        <w:jc w:val="both"/>
        <w:rPr>
          <w:color w:val="auto"/>
          <w:sz w:val="24"/>
          <w:szCs w:val="24"/>
        </w:rPr>
      </w:pPr>
      <w:r w:rsidRPr="00AD79CD">
        <w:rPr>
          <w:color w:val="auto"/>
          <w:kern w:val="0"/>
          <w:sz w:val="24"/>
          <w:szCs w:val="24"/>
        </w:rPr>
        <w:t xml:space="preserve">Na rozstrzygnięcie Dyrektora </w:t>
      </w:r>
      <w:r w:rsidR="001F39B1" w:rsidRPr="00AD79CD">
        <w:rPr>
          <w:color w:val="auto"/>
          <w:kern w:val="0"/>
          <w:sz w:val="24"/>
          <w:szCs w:val="24"/>
        </w:rPr>
        <w:t>Liceum</w:t>
      </w:r>
      <w:r w:rsidRPr="00AD79CD">
        <w:rPr>
          <w:color w:val="auto"/>
          <w:kern w:val="0"/>
          <w:sz w:val="24"/>
          <w:szCs w:val="24"/>
        </w:rPr>
        <w:t xml:space="preserve"> </w:t>
      </w:r>
      <w:r w:rsidR="006B7C8A" w:rsidRPr="00AD79CD">
        <w:rPr>
          <w:color w:val="auto"/>
          <w:kern w:val="0"/>
          <w:sz w:val="24"/>
          <w:szCs w:val="24"/>
        </w:rPr>
        <w:t>rodzic kandydata lub kandydat pełnoletni może wnieść skargę</w:t>
      </w:r>
      <w:r w:rsidRPr="00AD79CD">
        <w:rPr>
          <w:color w:val="auto"/>
          <w:kern w:val="0"/>
          <w:sz w:val="24"/>
          <w:szCs w:val="24"/>
        </w:rPr>
        <w:t xml:space="preserve"> </w:t>
      </w:r>
      <w:r w:rsidR="00332DC9" w:rsidRPr="00AD79CD">
        <w:rPr>
          <w:color w:val="auto"/>
          <w:kern w:val="0"/>
          <w:sz w:val="24"/>
          <w:szCs w:val="24"/>
        </w:rPr>
        <w:br/>
      </w:r>
      <w:r w:rsidRPr="00AD79CD">
        <w:rPr>
          <w:color w:val="auto"/>
          <w:kern w:val="0"/>
          <w:sz w:val="24"/>
          <w:szCs w:val="24"/>
        </w:rPr>
        <w:t>do sądu administracyjnego.</w:t>
      </w:r>
    </w:p>
    <w:p w14:paraId="57557D72" w14:textId="77777777" w:rsidR="00237246" w:rsidRPr="00AD79CD" w:rsidRDefault="00237246" w:rsidP="00332DC9">
      <w:pPr>
        <w:numPr>
          <w:ilvl w:val="0"/>
          <w:numId w:val="1"/>
        </w:numPr>
        <w:spacing w:before="240" w:after="120"/>
        <w:jc w:val="center"/>
        <w:rPr>
          <w:b/>
          <w:bCs/>
          <w:color w:val="auto"/>
          <w:sz w:val="24"/>
          <w:szCs w:val="24"/>
        </w:rPr>
      </w:pPr>
    </w:p>
    <w:p w14:paraId="2F69EFE1" w14:textId="77777777" w:rsidR="009D5A44" w:rsidRPr="00AD79CD" w:rsidRDefault="00237246" w:rsidP="00332DC9">
      <w:pPr>
        <w:spacing w:after="120"/>
        <w:ind w:left="57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Kandydaci, którzy nie zostaną przyjęci do Liceum, mogą ubiegać się o przy</w:t>
      </w:r>
      <w:r w:rsidR="00C3147F" w:rsidRPr="00AD79CD">
        <w:rPr>
          <w:color w:val="auto"/>
          <w:sz w:val="24"/>
          <w:szCs w:val="24"/>
        </w:rPr>
        <w:t xml:space="preserve">jęcie </w:t>
      </w:r>
      <w:r w:rsidRPr="00AD79CD">
        <w:rPr>
          <w:color w:val="auto"/>
          <w:sz w:val="24"/>
          <w:szCs w:val="24"/>
        </w:rPr>
        <w:t>do innej szkoły, która dysponuje wolnymi miejscami.</w:t>
      </w:r>
    </w:p>
    <w:p w14:paraId="56626549" w14:textId="77777777" w:rsidR="00332DC9" w:rsidRPr="00AD79CD" w:rsidRDefault="00332DC9" w:rsidP="00332DC9">
      <w:pPr>
        <w:spacing w:after="120"/>
        <w:ind w:left="57"/>
        <w:jc w:val="both"/>
        <w:rPr>
          <w:color w:val="auto"/>
          <w:sz w:val="24"/>
          <w:szCs w:val="24"/>
        </w:rPr>
      </w:pPr>
    </w:p>
    <w:p w14:paraId="48113099" w14:textId="77777777" w:rsidR="00332DC9" w:rsidRPr="00AD79CD" w:rsidRDefault="00332DC9" w:rsidP="00332DC9">
      <w:pPr>
        <w:spacing w:after="120"/>
        <w:ind w:left="57"/>
        <w:jc w:val="both"/>
        <w:rPr>
          <w:color w:val="auto"/>
          <w:sz w:val="24"/>
          <w:szCs w:val="24"/>
        </w:rPr>
      </w:pPr>
    </w:p>
    <w:p w14:paraId="02F71D5D" w14:textId="77777777" w:rsidR="00332DC9" w:rsidRPr="00AD79CD" w:rsidRDefault="00332DC9" w:rsidP="00332DC9">
      <w:pPr>
        <w:spacing w:after="120"/>
        <w:ind w:left="57"/>
        <w:jc w:val="both"/>
        <w:rPr>
          <w:color w:val="auto"/>
          <w:sz w:val="24"/>
          <w:szCs w:val="24"/>
        </w:rPr>
      </w:pPr>
    </w:p>
    <w:p w14:paraId="5530BDC6" w14:textId="77777777" w:rsidR="00332DC9" w:rsidRPr="00AD79CD" w:rsidRDefault="00332DC9" w:rsidP="00332DC9">
      <w:pPr>
        <w:spacing w:after="120"/>
        <w:ind w:left="57"/>
        <w:jc w:val="both"/>
        <w:rPr>
          <w:color w:val="auto"/>
          <w:sz w:val="24"/>
          <w:szCs w:val="24"/>
        </w:rPr>
      </w:pPr>
    </w:p>
    <w:p w14:paraId="3B49C8CD" w14:textId="77777777" w:rsidR="00332DC9" w:rsidRPr="00AD79CD" w:rsidRDefault="00332DC9" w:rsidP="00332DC9">
      <w:pPr>
        <w:spacing w:after="120"/>
        <w:ind w:left="57"/>
        <w:jc w:val="both"/>
        <w:rPr>
          <w:color w:val="auto"/>
          <w:sz w:val="24"/>
          <w:szCs w:val="24"/>
        </w:rPr>
      </w:pPr>
    </w:p>
    <w:p w14:paraId="4FCFFAF9" w14:textId="77777777" w:rsidR="00332DC9" w:rsidRPr="00AD79CD" w:rsidRDefault="00332DC9" w:rsidP="00332DC9">
      <w:pPr>
        <w:spacing w:after="120"/>
        <w:ind w:left="57"/>
        <w:jc w:val="both"/>
        <w:rPr>
          <w:color w:val="auto"/>
          <w:sz w:val="24"/>
          <w:szCs w:val="24"/>
        </w:rPr>
      </w:pPr>
    </w:p>
    <w:p w14:paraId="25D81791" w14:textId="28985CC6" w:rsidR="00332DC9" w:rsidRDefault="00332DC9" w:rsidP="00332DC9">
      <w:pPr>
        <w:spacing w:after="120"/>
        <w:ind w:left="57"/>
        <w:jc w:val="both"/>
        <w:rPr>
          <w:color w:val="auto"/>
          <w:sz w:val="24"/>
          <w:szCs w:val="24"/>
        </w:rPr>
      </w:pPr>
    </w:p>
    <w:p w14:paraId="782BDA03" w14:textId="4557AD3C" w:rsidR="00065BF9" w:rsidRDefault="00065BF9" w:rsidP="00332DC9">
      <w:pPr>
        <w:spacing w:after="120"/>
        <w:ind w:left="57"/>
        <w:jc w:val="both"/>
        <w:rPr>
          <w:color w:val="auto"/>
          <w:sz w:val="24"/>
          <w:szCs w:val="24"/>
        </w:rPr>
      </w:pPr>
    </w:p>
    <w:p w14:paraId="4F9DB249" w14:textId="6FCD6C0A" w:rsidR="00065BF9" w:rsidRDefault="00065BF9" w:rsidP="00332DC9">
      <w:pPr>
        <w:spacing w:after="120"/>
        <w:ind w:left="57"/>
        <w:jc w:val="both"/>
        <w:rPr>
          <w:color w:val="auto"/>
          <w:sz w:val="24"/>
          <w:szCs w:val="24"/>
        </w:rPr>
      </w:pPr>
    </w:p>
    <w:p w14:paraId="36B6AD73" w14:textId="1928EB52" w:rsidR="00065BF9" w:rsidRDefault="00065BF9" w:rsidP="00332DC9">
      <w:pPr>
        <w:spacing w:after="120"/>
        <w:ind w:left="57"/>
        <w:jc w:val="both"/>
        <w:rPr>
          <w:color w:val="auto"/>
          <w:sz w:val="24"/>
          <w:szCs w:val="24"/>
        </w:rPr>
      </w:pPr>
    </w:p>
    <w:p w14:paraId="51D87AC3" w14:textId="78EA59BC" w:rsidR="00065BF9" w:rsidRDefault="00065BF9" w:rsidP="00332DC9">
      <w:pPr>
        <w:spacing w:after="120"/>
        <w:ind w:left="57"/>
        <w:jc w:val="both"/>
        <w:rPr>
          <w:color w:val="auto"/>
          <w:sz w:val="24"/>
          <w:szCs w:val="24"/>
        </w:rPr>
      </w:pPr>
    </w:p>
    <w:p w14:paraId="51818BC3" w14:textId="71DBAB74" w:rsidR="00065BF9" w:rsidRDefault="00065BF9" w:rsidP="00332DC9">
      <w:pPr>
        <w:spacing w:after="120"/>
        <w:ind w:left="57"/>
        <w:jc w:val="both"/>
        <w:rPr>
          <w:color w:val="auto"/>
          <w:sz w:val="24"/>
          <w:szCs w:val="24"/>
        </w:rPr>
      </w:pPr>
    </w:p>
    <w:p w14:paraId="134D6566" w14:textId="1B37AF08" w:rsidR="00065BF9" w:rsidRDefault="00065BF9" w:rsidP="00332DC9">
      <w:pPr>
        <w:spacing w:after="120"/>
        <w:ind w:left="57"/>
        <w:jc w:val="both"/>
        <w:rPr>
          <w:color w:val="auto"/>
          <w:sz w:val="24"/>
          <w:szCs w:val="24"/>
        </w:rPr>
      </w:pPr>
    </w:p>
    <w:p w14:paraId="4242897E" w14:textId="0DA17A79" w:rsidR="00065BF9" w:rsidRDefault="00065BF9" w:rsidP="00332DC9">
      <w:pPr>
        <w:spacing w:after="120"/>
        <w:ind w:left="57"/>
        <w:jc w:val="both"/>
        <w:rPr>
          <w:color w:val="auto"/>
          <w:sz w:val="24"/>
          <w:szCs w:val="24"/>
        </w:rPr>
      </w:pPr>
    </w:p>
    <w:p w14:paraId="06E42351" w14:textId="2C84230E" w:rsidR="00065BF9" w:rsidRDefault="00065BF9" w:rsidP="00332DC9">
      <w:pPr>
        <w:spacing w:after="120"/>
        <w:ind w:left="57"/>
        <w:jc w:val="both"/>
        <w:rPr>
          <w:color w:val="auto"/>
          <w:sz w:val="24"/>
          <w:szCs w:val="24"/>
        </w:rPr>
      </w:pPr>
    </w:p>
    <w:p w14:paraId="6441935F" w14:textId="42BF9015" w:rsidR="00141E8B" w:rsidRDefault="00141E8B" w:rsidP="00332DC9">
      <w:pPr>
        <w:spacing w:after="120"/>
        <w:ind w:left="57"/>
        <w:jc w:val="both"/>
        <w:rPr>
          <w:color w:val="auto"/>
          <w:sz w:val="24"/>
          <w:szCs w:val="24"/>
        </w:rPr>
      </w:pPr>
    </w:p>
    <w:p w14:paraId="4A075709" w14:textId="16A2D335" w:rsidR="00141E8B" w:rsidRDefault="00141E8B" w:rsidP="00332DC9">
      <w:pPr>
        <w:spacing w:after="120"/>
        <w:ind w:left="57"/>
        <w:jc w:val="both"/>
        <w:rPr>
          <w:color w:val="auto"/>
          <w:sz w:val="24"/>
          <w:szCs w:val="24"/>
        </w:rPr>
      </w:pPr>
    </w:p>
    <w:p w14:paraId="7F8D510C" w14:textId="6B6B2D6C" w:rsidR="00141E8B" w:rsidRDefault="00141E8B" w:rsidP="00332DC9">
      <w:pPr>
        <w:spacing w:after="120"/>
        <w:ind w:left="57"/>
        <w:jc w:val="both"/>
        <w:rPr>
          <w:color w:val="auto"/>
          <w:sz w:val="24"/>
          <w:szCs w:val="24"/>
        </w:rPr>
      </w:pPr>
    </w:p>
    <w:p w14:paraId="09BA7004" w14:textId="5067EC98" w:rsidR="00141E8B" w:rsidRDefault="00141E8B" w:rsidP="00332DC9">
      <w:pPr>
        <w:spacing w:after="120"/>
        <w:ind w:left="57"/>
        <w:jc w:val="both"/>
        <w:rPr>
          <w:color w:val="auto"/>
          <w:sz w:val="24"/>
          <w:szCs w:val="24"/>
        </w:rPr>
      </w:pPr>
    </w:p>
    <w:p w14:paraId="3DEC6454" w14:textId="5BC6288F" w:rsidR="00141E8B" w:rsidRDefault="00141E8B" w:rsidP="00332DC9">
      <w:pPr>
        <w:spacing w:after="120"/>
        <w:ind w:left="57"/>
        <w:jc w:val="both"/>
        <w:rPr>
          <w:color w:val="auto"/>
          <w:sz w:val="24"/>
          <w:szCs w:val="24"/>
        </w:rPr>
      </w:pPr>
    </w:p>
    <w:p w14:paraId="5C0EEBCF" w14:textId="77777777" w:rsidR="00141E8B" w:rsidRPr="00AD79CD" w:rsidRDefault="00141E8B" w:rsidP="00332DC9">
      <w:pPr>
        <w:spacing w:after="120"/>
        <w:ind w:left="57"/>
        <w:jc w:val="both"/>
        <w:rPr>
          <w:color w:val="auto"/>
          <w:sz w:val="24"/>
          <w:szCs w:val="24"/>
        </w:rPr>
      </w:pPr>
    </w:p>
    <w:p w14:paraId="57410991" w14:textId="77777777" w:rsidR="00332DC9" w:rsidRPr="00AD79CD" w:rsidRDefault="00332DC9" w:rsidP="00332DC9">
      <w:pPr>
        <w:spacing w:after="120"/>
        <w:ind w:left="57"/>
        <w:jc w:val="both"/>
        <w:rPr>
          <w:color w:val="auto"/>
          <w:sz w:val="24"/>
          <w:szCs w:val="24"/>
        </w:rPr>
      </w:pPr>
    </w:p>
    <w:p w14:paraId="453C6C44" w14:textId="77777777" w:rsidR="00332DC9" w:rsidRPr="00AD79CD" w:rsidRDefault="00332DC9" w:rsidP="00332DC9">
      <w:pPr>
        <w:spacing w:after="120"/>
        <w:ind w:left="57"/>
        <w:jc w:val="both"/>
        <w:rPr>
          <w:color w:val="auto"/>
          <w:sz w:val="24"/>
          <w:szCs w:val="24"/>
        </w:rPr>
      </w:pPr>
    </w:p>
    <w:p w14:paraId="387521A4" w14:textId="4FFBE19F" w:rsidR="00F26B9C" w:rsidRPr="00AD79CD" w:rsidRDefault="00DC0E87" w:rsidP="00332DC9">
      <w:pPr>
        <w:spacing w:after="120"/>
        <w:ind w:left="57"/>
        <w:jc w:val="both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t>Puszczykowo,</w:t>
      </w:r>
      <w:r w:rsidR="00D97CFF" w:rsidRPr="00AD79CD">
        <w:rPr>
          <w:color w:val="auto"/>
          <w:sz w:val="24"/>
          <w:szCs w:val="24"/>
        </w:rPr>
        <w:t xml:space="preserve"> </w:t>
      </w:r>
      <w:r w:rsidR="00E914E6" w:rsidRPr="00AD79CD">
        <w:rPr>
          <w:color w:val="auto"/>
          <w:sz w:val="24"/>
          <w:szCs w:val="24"/>
        </w:rPr>
        <w:t xml:space="preserve"> </w:t>
      </w:r>
      <w:r w:rsidR="00FC3372" w:rsidRPr="00AD79CD">
        <w:rPr>
          <w:color w:val="auto"/>
          <w:sz w:val="24"/>
          <w:szCs w:val="24"/>
        </w:rPr>
        <w:t>2</w:t>
      </w:r>
      <w:r w:rsidR="009D5A44" w:rsidRPr="00AD79CD">
        <w:rPr>
          <w:color w:val="auto"/>
          <w:sz w:val="24"/>
          <w:szCs w:val="24"/>
        </w:rPr>
        <w:t>9</w:t>
      </w:r>
      <w:r w:rsidR="00FC3372" w:rsidRPr="00AD79CD">
        <w:rPr>
          <w:color w:val="auto"/>
          <w:sz w:val="24"/>
          <w:szCs w:val="24"/>
        </w:rPr>
        <w:t xml:space="preserve"> luty</w:t>
      </w:r>
      <w:r w:rsidR="000A05EB" w:rsidRPr="00AD79CD">
        <w:rPr>
          <w:color w:val="auto"/>
          <w:sz w:val="24"/>
          <w:szCs w:val="24"/>
        </w:rPr>
        <w:t xml:space="preserve"> 20</w:t>
      </w:r>
      <w:r w:rsidR="00680CB7" w:rsidRPr="00AD79CD">
        <w:rPr>
          <w:color w:val="auto"/>
          <w:sz w:val="24"/>
          <w:szCs w:val="24"/>
        </w:rPr>
        <w:t>2</w:t>
      </w:r>
      <w:r w:rsidR="009D5A44" w:rsidRPr="00AD79CD">
        <w:rPr>
          <w:color w:val="auto"/>
          <w:sz w:val="24"/>
          <w:szCs w:val="24"/>
        </w:rPr>
        <w:t>4</w:t>
      </w:r>
      <w:r w:rsidR="00D97CFF" w:rsidRPr="00AD79CD">
        <w:rPr>
          <w:color w:val="auto"/>
          <w:sz w:val="24"/>
          <w:szCs w:val="24"/>
        </w:rPr>
        <w:t xml:space="preserve"> </w:t>
      </w:r>
      <w:r w:rsidR="00237246" w:rsidRPr="00AD79CD">
        <w:rPr>
          <w:color w:val="auto"/>
          <w:sz w:val="24"/>
          <w:szCs w:val="24"/>
        </w:rPr>
        <w:t>r.</w:t>
      </w:r>
    </w:p>
    <w:p w14:paraId="009856DD" w14:textId="77777777" w:rsidR="008F5A3A" w:rsidRPr="00AD79CD" w:rsidRDefault="008F5A3A" w:rsidP="00332DC9">
      <w:pPr>
        <w:spacing w:after="120"/>
        <w:rPr>
          <w:color w:val="FF0000"/>
          <w:sz w:val="24"/>
          <w:szCs w:val="24"/>
        </w:rPr>
        <w:sectPr w:rsidR="008F5A3A" w:rsidRPr="00AD79CD" w:rsidSect="00332DC9">
          <w:footerReference w:type="default" r:id="rId12"/>
          <w:pgSz w:w="12240" w:h="15840" w:code="1"/>
          <w:pgMar w:top="1418" w:right="851" w:bottom="1418" w:left="851" w:header="708" w:footer="708" w:gutter="0"/>
          <w:cols w:space="708"/>
          <w:docGrid w:linePitch="360"/>
        </w:sectPr>
      </w:pPr>
    </w:p>
    <w:p w14:paraId="6F491E4B" w14:textId="77777777" w:rsidR="00257870" w:rsidRPr="00AD79CD" w:rsidRDefault="00257870" w:rsidP="00332DC9">
      <w:pPr>
        <w:spacing w:after="120"/>
        <w:jc w:val="right"/>
        <w:rPr>
          <w:color w:val="auto"/>
          <w:sz w:val="24"/>
          <w:szCs w:val="24"/>
        </w:rPr>
      </w:pPr>
      <w:r w:rsidRPr="00AD79CD">
        <w:rPr>
          <w:color w:val="auto"/>
          <w:sz w:val="24"/>
          <w:szCs w:val="24"/>
        </w:rPr>
        <w:lastRenderedPageBreak/>
        <w:t xml:space="preserve">Załącznik 1 </w:t>
      </w:r>
    </w:p>
    <w:p w14:paraId="631C246C" w14:textId="77777777" w:rsidR="00257870" w:rsidRPr="00AD79CD" w:rsidRDefault="00257870" w:rsidP="00332DC9">
      <w:pPr>
        <w:spacing w:after="120"/>
        <w:jc w:val="center"/>
        <w:rPr>
          <w:b/>
          <w:color w:val="auto"/>
          <w:sz w:val="24"/>
          <w:szCs w:val="24"/>
        </w:rPr>
      </w:pPr>
      <w:r w:rsidRPr="00AD79CD">
        <w:rPr>
          <w:b/>
          <w:color w:val="auto"/>
          <w:sz w:val="24"/>
          <w:szCs w:val="24"/>
        </w:rPr>
        <w:t>Tabele punktacji testu sprawności fizycznej</w:t>
      </w:r>
    </w:p>
    <w:p w14:paraId="49AE2E4E" w14:textId="77777777" w:rsidR="00257870" w:rsidRPr="00AD79CD" w:rsidRDefault="00257870" w:rsidP="00332DC9">
      <w:pPr>
        <w:spacing w:after="120"/>
        <w:jc w:val="center"/>
        <w:rPr>
          <w:b/>
          <w:color w:val="auto"/>
          <w:sz w:val="24"/>
          <w:szCs w:val="24"/>
        </w:rPr>
      </w:pPr>
      <w:r w:rsidRPr="00AD79CD">
        <w:rPr>
          <w:b/>
          <w:color w:val="auto"/>
          <w:kern w:val="0"/>
          <w:sz w:val="24"/>
          <w:szCs w:val="24"/>
        </w:rPr>
        <w:t>Test sprawności fizycznej - punktacja chłopcy</w:t>
      </w:r>
    </w:p>
    <w:tbl>
      <w:tblPr>
        <w:tblW w:w="84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474"/>
        <w:gridCol w:w="720"/>
        <w:gridCol w:w="474"/>
        <w:gridCol w:w="964"/>
        <w:gridCol w:w="474"/>
        <w:gridCol w:w="964"/>
        <w:gridCol w:w="474"/>
        <w:gridCol w:w="907"/>
        <w:gridCol w:w="474"/>
        <w:gridCol w:w="1256"/>
        <w:gridCol w:w="567"/>
      </w:tblGrid>
      <w:tr w:rsidR="00257870" w:rsidRPr="00AD79CD" w14:paraId="5C2A5C6E" w14:textId="77777777" w:rsidTr="00332DC9">
        <w:trPr>
          <w:trHeight w:val="765"/>
          <w:tblHeader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A3355D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60 m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E708AA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pkt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83B39C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skok w dal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8E2F1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pkt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2B0F01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 xml:space="preserve">piłka </w:t>
            </w:r>
            <w:r w:rsidRPr="00AD79CD">
              <w:rPr>
                <w:color w:val="auto"/>
                <w:kern w:val="0"/>
              </w:rPr>
              <w:br/>
              <w:t>lekarska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14:paraId="28F6F2A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pkt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C6C94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wyskok dosiężny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248AD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pkt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9F0844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1000 m [</w:t>
            </w:r>
            <w:proofErr w:type="spellStart"/>
            <w:r w:rsidRPr="00AD79CD">
              <w:rPr>
                <w:color w:val="auto"/>
                <w:kern w:val="0"/>
              </w:rPr>
              <w:t>mss</w:t>
            </w:r>
            <w:proofErr w:type="spellEnd"/>
            <w:r w:rsidRPr="00AD79CD">
              <w:rPr>
                <w:color w:val="auto"/>
                <w:kern w:val="0"/>
              </w:rPr>
              <w:t>]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B10380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pkt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42CF1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 xml:space="preserve">piłka </w:t>
            </w:r>
            <w:r w:rsidRPr="00AD79CD">
              <w:rPr>
                <w:color w:val="auto"/>
                <w:kern w:val="0"/>
              </w:rPr>
              <w:br/>
              <w:t>palantowa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0EADB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pkt</w:t>
            </w:r>
          </w:p>
        </w:tc>
      </w:tr>
      <w:tr w:rsidR="00257870" w:rsidRPr="00AD79CD" w14:paraId="5A657140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028CED6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893D0A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B808C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36AFE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106646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D47254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D6CF3EC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7D67F4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ADC7DE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7D72E4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5185E4C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2E65C0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</w:t>
            </w:r>
          </w:p>
        </w:tc>
      </w:tr>
      <w:tr w:rsidR="00257870" w:rsidRPr="00AD79CD" w14:paraId="05FA81EE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0B695FF" w14:textId="59B048E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7A517C6" w14:textId="5AE9A6E0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38DF35B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BDA2C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11A9963" w14:textId="50B3BADD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47B56CA" w14:textId="1A1481CF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ABD4579" w14:textId="1FC4ADA8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A1EEE61" w14:textId="5746B622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FABB44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251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930456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E4A94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3E457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</w:t>
            </w:r>
          </w:p>
        </w:tc>
      </w:tr>
      <w:tr w:rsidR="00257870" w:rsidRPr="00AD79CD" w14:paraId="725F1801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657295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7,1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8D9594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41CF1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B2228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4E2B2D1" w14:textId="4EC627B8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7F2AA63" w14:textId="22EE90DE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7F3CC2" w14:textId="35385204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4A9912" w14:textId="4CAF343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FDF230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252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E4F951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E1678A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1E8EF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</w:t>
            </w:r>
          </w:p>
        </w:tc>
      </w:tr>
      <w:tr w:rsidR="00257870" w:rsidRPr="00AD79CD" w14:paraId="4777C05A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528D7BF" w14:textId="78736790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AE99E1E" w14:textId="7E58FEFD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63B5AB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3D59FB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FB1CB92" w14:textId="373B1D88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2DB94A1" w14:textId="71E8BA5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CE1B03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33067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58D3D8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253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67E6CF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26078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CFCC0A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</w:t>
            </w:r>
          </w:p>
        </w:tc>
      </w:tr>
      <w:tr w:rsidR="00257870" w:rsidRPr="00AD79CD" w14:paraId="3EF5D22D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81B15E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7,2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225587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DC0145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CD832A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D1C1898" w14:textId="084207A2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9E85696" w14:textId="682B8BEB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4E8A63" w14:textId="69A3ADCE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D1FE642" w14:textId="474FA635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BD15A3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254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97E49C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CE0CBF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FE259C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</w:t>
            </w:r>
          </w:p>
        </w:tc>
      </w:tr>
      <w:tr w:rsidR="00257870" w:rsidRPr="00AD79CD" w14:paraId="5B56553D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78CCF87" w14:textId="55A80815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0025D4F" w14:textId="2A4AFCC0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C295D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FC03F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33216C4" w14:textId="19CF138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3A041D4" w14:textId="382D5B0B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0A600B" w14:textId="3F0A7A88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1373EB" w14:textId="100B7C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052C3C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255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22CA49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5B3412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D62BA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</w:t>
            </w:r>
          </w:p>
        </w:tc>
      </w:tr>
      <w:tr w:rsidR="00257870" w:rsidRPr="00AD79CD" w14:paraId="1FCAD9FC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A10EEF6" w14:textId="23B29888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6AC1921" w14:textId="15924ED5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4CBE9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23851CB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5A68F4C" w14:textId="28E7086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1D41314" w14:textId="423A857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ECB02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2E590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B1A365C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256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7A458F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F4D026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E1F6E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</w:t>
            </w:r>
          </w:p>
        </w:tc>
      </w:tr>
      <w:tr w:rsidR="00257870" w:rsidRPr="00AD79CD" w14:paraId="0CE4594D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419640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7,3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D1E2A7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950089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66A89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35EFFAD" w14:textId="5A1F7149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E8360B2" w14:textId="0349E0CE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1216622" w14:textId="4441E5CC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57D52E" w14:textId="2F19AE56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99A33B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BBE7EA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0D5C42" w14:textId="0741E0F4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998FB0F" w14:textId="055F9D9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230E8575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F429333" w14:textId="402DCFD2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15D628" w14:textId="388A91F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C5931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A811D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0C28D47" w14:textId="370D9E8C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2B29A9D" w14:textId="20882C1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E226E4" w14:textId="23102FEB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6FAD8F6" w14:textId="3F0B21BD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06230E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258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1FBF2F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A441F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D83C44C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</w:t>
            </w:r>
          </w:p>
        </w:tc>
      </w:tr>
      <w:tr w:rsidR="00257870" w:rsidRPr="00AD79CD" w14:paraId="275624D9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F2297EA" w14:textId="291A218F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D2AF7F9" w14:textId="6A8632E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77F0F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864D22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EE0185C" w14:textId="395AC9F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6135F9C" w14:textId="6B02D59B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47A38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758A92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F5D87AC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22A90F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078E5A" w14:textId="66C98315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ECBE87" w14:textId="5BB6AC7F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5E20F4AD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ED07093" w14:textId="0A04653F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D7B85C8" w14:textId="65ACE4F2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C7FCFB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41134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88D92C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A451CDB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70F6B8" w14:textId="34D8078F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B5BFBF" w14:textId="5EA6C526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789C02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9C7F3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CA2B6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F05CB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11</w:t>
            </w:r>
          </w:p>
        </w:tc>
      </w:tr>
      <w:tr w:rsidR="00257870" w:rsidRPr="00AD79CD" w14:paraId="2EBC799D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1576CC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7,4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F52FF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3ED60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A496B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C36DDB8" w14:textId="3EE63898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FE4C39E" w14:textId="2115E760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317444" w14:textId="605A24A4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24635D0" w14:textId="7D3C8E74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A8B2FA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8AED66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641FFC" w14:textId="1731E10B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2BD5F8" w14:textId="6F9321DC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0BD1B77E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F9252CE" w14:textId="7A86DDF8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B7F6959" w14:textId="22FE6669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1F9643B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8710A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3970C71" w14:textId="14AB929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4C53E37" w14:textId="1523EA3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F0A4C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3EEA6F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586F8A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5FE636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394C5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32E6EC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13</w:t>
            </w:r>
          </w:p>
        </w:tc>
      </w:tr>
      <w:tr w:rsidR="00257870" w:rsidRPr="00AD79CD" w14:paraId="526E4418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7790264" w14:textId="1DDD631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85D70D9" w14:textId="512FA07B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BF095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2D6975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D78AFAF" w14:textId="2B2C65D4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9F8A691" w14:textId="614B330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1AC1EC" w14:textId="1CF0A806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8E4BE1" w14:textId="576AAEEB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201EC1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ECA801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A222B1" w14:textId="32C544D0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19BCD7" w14:textId="54EDB86D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035FB08D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B372B33" w14:textId="3EC917C5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E81459A" w14:textId="43A1C92B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0580B6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CB920F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5327B52" w14:textId="30AF3FF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CB1EDFA" w14:textId="4E362CFD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036CF5" w14:textId="0F68D794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77C460" w14:textId="4423114C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CB57AC0" w14:textId="105B63DC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9331CD2" w14:textId="1D129AD5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E594E9" w14:textId="6DCAA1C9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8E6259" w14:textId="11AD9602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3334536D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904B7E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50F4ED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4F691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4,19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80586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2CD0DBD" w14:textId="4B60731D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F94D1B7" w14:textId="4E2CF5B4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B3E535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10F0B6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934C14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7E8E6B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E7CD5A" w14:textId="2DDACFE3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BDCB7D" w14:textId="3E65F49B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0C5C2DE3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9714E57" w14:textId="6865C08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D76655" w14:textId="22984CFF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7D6EC6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0F55A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654E810" w14:textId="47CE84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257A134" w14:textId="58BC9B0D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D0173D" w14:textId="5695290C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81866B6" w14:textId="33549DB5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B292F01" w14:textId="5032F54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5FD1FDE" w14:textId="4DF7A9E9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BC4DB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FDEC3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17</w:t>
            </w:r>
          </w:p>
        </w:tc>
      </w:tr>
      <w:tr w:rsidR="00257870" w:rsidRPr="00AD79CD" w14:paraId="6AF15FD4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7591583" w14:textId="313E2DAE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F9B1756" w14:textId="396B447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DB026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F8F4A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8CF6BF5" w14:textId="632ED51C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86D9169" w14:textId="16B2766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E704947" w14:textId="57742D98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B8045B" w14:textId="1F060F9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28BEF8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D71BB8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350D6D" w14:textId="468FDE0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150FC72" w14:textId="1844AC46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1A48F0E7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8F62D9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7,6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740EBE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0A7C1A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4,22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BD2CB6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A69246C" w14:textId="1D91C01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EA73487" w14:textId="7B82F0D8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96EB1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C5DF9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11EB47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FD02B6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5DA14F" w14:textId="695E7B0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D023F73" w14:textId="68A3101D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5A8F1670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B4E8463" w14:textId="52AE0E70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39CC32" w14:textId="7A6CB9B9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A5B41F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4,23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FDF26C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E4A0FB3" w14:textId="381DE2A5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A490040" w14:textId="6D8CB845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9B4FE4" w14:textId="4A861139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54EA52" w14:textId="144F8FC0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6AE157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F797F1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0D9CE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C4913F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20</w:t>
            </w:r>
          </w:p>
        </w:tc>
      </w:tr>
      <w:tr w:rsidR="00257870" w:rsidRPr="00AD79CD" w14:paraId="0EBF1139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E5CAA45" w14:textId="4B4A7CA2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3FCDBE8" w14:textId="039C426C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8D07A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4,24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6B909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970BE2" w14:textId="1CACEE78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5AFAFD3" w14:textId="31454524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F8F981" w14:textId="497A3DDC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D88D17D" w14:textId="71A3FB35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4D9533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59742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C94DC9" w14:textId="3AE91BBD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BA0784" w14:textId="1BD9E253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064470B4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304690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7,7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B3D5F7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8568F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17F5A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337535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C861F3C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68EB5C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19E27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012CCD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C4968D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747C8EF" w14:textId="10CC5AA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F467F1" w14:textId="0ABD891D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72791D56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A46F4D" w14:textId="2441E0F9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14EA281" w14:textId="0E607638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BD1E4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4,26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23F8DD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B3066B7" w14:textId="25A3F9F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AE14182" w14:textId="1EB863D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E9B1FEC" w14:textId="22DB58BF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2478C7" w14:textId="53E853D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23A2E2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D0A63E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A7F39B" w14:textId="12E5C27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3954DB" w14:textId="1361204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240F83A3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B676CE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7,8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9C9626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D0379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4,27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F1B4E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EB71242" w14:textId="101FF240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0445B38" w14:textId="349D4C6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96C6D1A" w14:textId="1188EC6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FA25EA8" w14:textId="4CE0FA5D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3160F3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051EBE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D39E4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6B43A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24</w:t>
            </w:r>
          </w:p>
        </w:tc>
      </w:tr>
      <w:tr w:rsidR="00257870" w:rsidRPr="00AD79CD" w14:paraId="6A199BDE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239C495" w14:textId="6DF1934E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D373CBA" w14:textId="67AD0926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B21990B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F913E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87EA8F8" w14:textId="7444F3B5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E24F035" w14:textId="14465F1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20115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4652F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3EA444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D48EF7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21691A1" w14:textId="6ABAC46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DD7D38" w14:textId="1A0D9576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1F67011E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37D9246" w14:textId="162B94E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3618696" w14:textId="20FB3A6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F74E56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291BA7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BAB78D1" w14:textId="60FB6F62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C46C0FE" w14:textId="28ECDBC5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166C3A9" w14:textId="21B7CDE4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6D201C" w14:textId="23625595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B759370" w14:textId="0E79FFFC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8A5EB2E" w14:textId="795E2BA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03C2617" w14:textId="2CBCAB76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E8E2D27" w14:textId="5D0A9DF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06547E7B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DA2AE7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7,9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50C11E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16A7D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330C9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4781E48" w14:textId="7B5AED3C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F2E86EC" w14:textId="6A4C1533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6FAF29C" w14:textId="03D62FDB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3A3393" w14:textId="4AF68E5E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7D94D4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67612C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BA42EA" w14:textId="6FC0939F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A5EBD0" w14:textId="49EC350B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4B004D6C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284E815" w14:textId="05BBD19F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FC85EB1" w14:textId="11658673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E5B03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4,31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A75C2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186C9A3" w14:textId="7EE39A6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AF25605" w14:textId="7CA75D32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DDAD58F" w14:textId="3BAF4A10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3F9D52" w14:textId="4EB92E3D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68352D7" w14:textId="312FBF9D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70DEC48" w14:textId="0FD6C1A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C2E487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9EF3E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28</w:t>
            </w:r>
          </w:p>
        </w:tc>
      </w:tr>
      <w:tr w:rsidR="00257870" w:rsidRPr="00AD79CD" w14:paraId="1B054A55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5A6F3FC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0EAFCE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1F4715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4,32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AD37D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5447BD8" w14:textId="3CCEFDED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F4FB243" w14:textId="6BF04F0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766EF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D8AA25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A81A89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B2D4DF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4141361" w14:textId="7D14A8E4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138619A" w14:textId="1CA01BA8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56CC1A3C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5015C3F" w14:textId="4551B40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03CADAA" w14:textId="6A735823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2DEFEE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4,33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FE54A2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A5A34B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1A49DE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34A8FD2" w14:textId="66092562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E7C2A27" w14:textId="07EC054F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C6A0339" w14:textId="04945FF9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A0A4825" w14:textId="4B3296BE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77E943F" w14:textId="6ECDD535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E0A28CD" w14:textId="69793874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4236AD67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F1760DC" w14:textId="6A77B10D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EEBDBCB" w14:textId="0CD023AE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5BEEF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4,34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EB22B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59FAE09" w14:textId="27F5898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9E443CB" w14:textId="11A9C62E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09A940" w14:textId="392486C9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AEC24E" w14:textId="4953B013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161242C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6B56CF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216C44" w14:textId="2A96A7B0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4312D7" w14:textId="70ABDC28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5FBA49F7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6A72674" w14:textId="0C29E6D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57B0869" w14:textId="3E8986C5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FE569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4,35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74C023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9FEF13F" w14:textId="3D04040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479C6DD" w14:textId="5E1BD09E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ECF0958" w14:textId="6C1F2732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7A62E83" w14:textId="022F954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D53449D" w14:textId="767EEF8D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E7BF987" w14:textId="7EB8F2D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20764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96556A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32</w:t>
            </w:r>
          </w:p>
        </w:tc>
      </w:tr>
      <w:tr w:rsidR="00257870" w:rsidRPr="00AD79CD" w14:paraId="57081CAB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8B467E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8,1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C02638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B119B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4,36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3576D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11D4117" w14:textId="1849851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A56FCAE" w14:textId="578297FE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628534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40FFA9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40CB83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702DAA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8B5B57" w14:textId="480DDBA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43BD932" w14:textId="56B0F44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527A6A06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D40AD3A" w14:textId="5D983ABB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542737E" w14:textId="34120A33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55987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4,37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BC7ECF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FD9CB38" w14:textId="331E207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155EBE0" w14:textId="25CF67B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46C39F" w14:textId="20C9C692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DCB7D08" w14:textId="77D39DA3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28886AD" w14:textId="0C5364D0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AA394D5" w14:textId="764F36EE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0917E20" w14:textId="57FB5194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A08E28" w14:textId="5F758430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31BD4DF3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D424BAF" w14:textId="3A5D1515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35E5ACE" w14:textId="1FFE92D5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5CE6FB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4,38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B9FD7DB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E28BE6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C1C769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FD5EA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2545E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1F74D7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764927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52F7AD" w14:textId="0453C4CF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F4A726" w14:textId="1CB1DAFF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499E2AE3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6642165" w14:textId="6E2B190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61E96D" w14:textId="066C7B83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44A3E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4,39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4FF22B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B09FFA9" w14:textId="0ACB1334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9A1DE66" w14:textId="2BAC77B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DDA707" w14:textId="1279D923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5D8551" w14:textId="678BE0E4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1D06318" w14:textId="7C3F681C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276747F" w14:textId="2789FFD9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6011D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198451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36</w:t>
            </w:r>
          </w:p>
        </w:tc>
      </w:tr>
      <w:tr w:rsidR="00257870" w:rsidRPr="00AD79CD" w14:paraId="22F939ED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3E0298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8,2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9A5BD9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6662CE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8D49F56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FF179C9" w14:textId="7428DD1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DDA022B" w14:textId="5EB73444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F91DFB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3F92B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3EC7BA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319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24FA0B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D53C0F" w14:textId="355CFE6E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6DF267" w14:textId="4B9980C0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32B2885B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E301123" w14:textId="5AED27D4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50E55F7" w14:textId="571DE74D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204ADF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4,41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91956B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41E23C9" w14:textId="313F5568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34F7784" w14:textId="65BC47D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A8BDD8" w14:textId="031D6492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87FED4" w14:textId="19A7D782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47F26C" w14:textId="57035EFC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52BBFD4" w14:textId="375FC256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6ACA08" w14:textId="6FAF4072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D58093" w14:textId="31484223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17853286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625D5C4" w14:textId="3C1E01C5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4867759" w14:textId="6636C03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59D858B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7191B3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935A7CE" w14:textId="5D794CDB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A7364BA" w14:textId="11865AF5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7EBF3B6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F1532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210B8D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68F111B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8FF0DC" w14:textId="6A5C23F8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17D64D" w14:textId="6BDCDF6C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0940BE6B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BEFFD8B" w14:textId="13741584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0DEA68B" w14:textId="676A365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8A815D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4,43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59950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EB6AD1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11B481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AA4491" w14:textId="70B40CE2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5156C2E" w14:textId="465F3369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E40425" w14:textId="4D441FFB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37FB458" w14:textId="498BBC0C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365096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FBE795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40</w:t>
            </w:r>
          </w:p>
        </w:tc>
      </w:tr>
      <w:tr w:rsidR="00257870" w:rsidRPr="00AD79CD" w14:paraId="621CE215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3D5C5DF" w14:textId="10B9E65D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B14BBEE" w14:textId="46C734A2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57A4A9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4,44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8D48D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A3152B3" w14:textId="633B033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13E8601" w14:textId="69F64E8F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6A79A3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D3551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47446E6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BD09C7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D0FD3A2" w14:textId="2930A309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36A321" w14:textId="49EB5700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635352C0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91A2935" w14:textId="647586D2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BAB9E1C" w14:textId="0BC20EBE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1DD796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4,45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8841F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E573B68" w14:textId="2EBC4A7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38ED1BC" w14:textId="0880AC78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10E1AD" w14:textId="4B651BC9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AE9585" w14:textId="00E7BD99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FAAE9D5" w14:textId="5561464F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AD9540A" w14:textId="0FD3399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79DE4B" w14:textId="35552295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451DB35" w14:textId="1E1C87F8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41A43052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9A691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8,3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4BD786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C20A3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4,46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60E122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4DA6065" w14:textId="479906C4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8B0C573" w14:textId="54A5669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093C6E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42B55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A334BC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322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CEFF41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C737FB9" w14:textId="685DA37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F7E1F3" w14:textId="6B54182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598CD994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2DE9C2B" w14:textId="142FF59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11A0A6B" w14:textId="0EEDCF9E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0E7AD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4,47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8A9CD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5B08435" w14:textId="54429C7D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FCCA863" w14:textId="1A7A5B2D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64D493" w14:textId="6308992C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C3BF9EC" w14:textId="5BE9264B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3EFA981" w14:textId="1A6EE803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C467A61" w14:textId="2BC7699F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D19DC6" w14:textId="1C2BCAE3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9E9A28" w14:textId="57131CF0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38187474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B83F5EF" w14:textId="1349FF0D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07E8C44" w14:textId="18CA63B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1D8009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4,48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9C872B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DFA211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FD51A9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6B0B5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A00B8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CE7605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323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36692DC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1CEBCC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D8EBDE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45</w:t>
            </w:r>
          </w:p>
        </w:tc>
      </w:tr>
      <w:tr w:rsidR="00257870" w:rsidRPr="00AD79CD" w14:paraId="3D05966B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D3853B2" w14:textId="27608D6B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4EF8711" w14:textId="3E1E1A36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41D61E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40D24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FCEAF19" w14:textId="23E0696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72047B8" w14:textId="733766F5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C6C3E93" w14:textId="2F75B21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FA97A59" w14:textId="513E54E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3C78637" w14:textId="5F4C0A5E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874DCAB" w14:textId="033699EF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429384" w14:textId="60BC1ADF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322117C" w14:textId="2B5FCDEF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2588E36E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A684E95" w14:textId="156C0A0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E9B5716" w14:textId="6CC9EEA8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68C03C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5A37E1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C28E5FC" w14:textId="19D598BF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80BE623" w14:textId="325198A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88B4A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686CF0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CC0CBC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324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B559C4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E584E18" w14:textId="7F59FA28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B8B874" w14:textId="39DED94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714D71E7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F89A9A9" w14:textId="35423F4D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F3E82CD" w14:textId="498343E4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2CB41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4,51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06748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4B06D00" w14:textId="4BD0504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F5287AC" w14:textId="11A49474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2B8FD3" w14:textId="71DFE5C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E397049" w14:textId="357DFF1F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C958A3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FE551A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B7B3BEE" w14:textId="3DB1123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B6EA75" w14:textId="4D14AC89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36D48C54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3179E3C" w14:textId="2D2BD478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C1E2C40" w14:textId="0582CB20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9485E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4,52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8E1525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721D87B" w14:textId="05B741B4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87ADBF2" w14:textId="626036E8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54B70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FE081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488586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326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DB54F2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AA40D0" w14:textId="20275C0B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856DDD" w14:textId="2102CBD8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7AB834C8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3185294" w14:textId="0352D9A4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724A600" w14:textId="1C741696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401044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4,53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0CD23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4E9159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CEF2AA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E4379B1" w14:textId="2C934034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DA06A45" w14:textId="2812CED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E19B34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327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AFF9F4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8F5E8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2B6B16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50</w:t>
            </w:r>
          </w:p>
        </w:tc>
      </w:tr>
      <w:tr w:rsidR="00257870" w:rsidRPr="00AD79CD" w14:paraId="0CB6C614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7CDDE5C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8,4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FD8331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2C874B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4,54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4F19F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4A505A3" w14:textId="7496515E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9D5E1F5" w14:textId="45BC6AA0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D4A402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48B20C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876717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2EC2BB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955CF84" w14:textId="6853501E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C06D218" w14:textId="5F35807D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567A72A7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AD99B32" w14:textId="228F2356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923B443" w14:textId="684B719B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9C76C26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4,55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28CA04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7EEBA83" w14:textId="31523F92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C75F5D3" w14:textId="3B5D8BF9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648F5F" w14:textId="0ECF9153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DD02AF" w14:textId="4C06C3A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9BCBEE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F3864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72D85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DE1475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52</w:t>
            </w:r>
          </w:p>
        </w:tc>
      </w:tr>
      <w:tr w:rsidR="00257870" w:rsidRPr="00AD79CD" w14:paraId="1D676316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28D444A" w14:textId="3A8D3889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08199A1" w14:textId="56BEA933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EFB20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4,56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8D3F76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9C85CF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10,5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6A289E6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491428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B2063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FA454C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E551B0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F9BE7E" w14:textId="6B6DE3A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0DCC67" w14:textId="71C3DE4D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0736BA44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2510A67" w14:textId="02341F65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A08C8DE" w14:textId="24A51D1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E0EB00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8321E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5B796D1" w14:textId="6D58D19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F21C749" w14:textId="036CA7F5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DE722EB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3384B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E761C5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331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4293B1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CD089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CF993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54</w:t>
            </w:r>
          </w:p>
        </w:tc>
      </w:tr>
      <w:tr w:rsidR="00257870" w:rsidRPr="00AD79CD" w14:paraId="5857FB8B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99474E7" w14:textId="7A74144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F55B695" w14:textId="523AE36D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4A44DB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4,58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40270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A26FEFB" w14:textId="38339B59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510B42F" w14:textId="2EDB7B80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DD301C" w14:textId="351DB2FF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C8B957C" w14:textId="4F689DC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1F2A4D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332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4ABA50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7E5CE5C" w14:textId="7B79BD85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2A85B2" w14:textId="08689C8B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039BABBC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259E354" w14:textId="304A3279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D72F392" w14:textId="297F2BB8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DF6EAA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494CE8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BC2E96D" w14:textId="0EBCEA9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F81EE23" w14:textId="007F836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99922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88A90C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1CA2B1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333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3E4FE2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2F81437" w14:textId="36E1189B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2C2BDD" w14:textId="7479B465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431DDD5C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617F4BC" w14:textId="7C0A73EF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01494EE" w14:textId="380E91BC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A256F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4,62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EFEA4C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4FC3CE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BB934D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2D34E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52A9F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E4EC63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334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F16036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8CF901" w14:textId="21F9A128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D3987DD" w14:textId="00A8366E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17437622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BC1F57A" w14:textId="503CC498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F3281C" w14:textId="464EE29F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D56651B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4,64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7199B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F230AAD" w14:textId="5B58C62D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E5D58B9" w14:textId="77B79312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21B52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2F946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25DEBB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335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28CEA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8DC51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9CE37E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58</w:t>
            </w:r>
          </w:p>
        </w:tc>
      </w:tr>
      <w:tr w:rsidR="00257870" w:rsidRPr="00AD79CD" w14:paraId="7B09A1DF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217A855" w14:textId="58921ADD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A17E46" w14:textId="781D7DE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76228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4,66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16E8A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AE96D65" w14:textId="1E73FD28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816A425" w14:textId="62C3B348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A3DB03" w14:textId="08C1C380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15C514" w14:textId="0C75C006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236529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336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90AC81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DAAE968" w14:textId="1C54545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C90676" w14:textId="6A343CE2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372F907D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B93F361" w14:textId="71109B8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5ECA462" w14:textId="252BFD7D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6B1CC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4,68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3B6AE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C805E9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11,5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3B944FC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5983CB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C5DB85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27560C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337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C0EB2A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E8438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74495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60</w:t>
            </w:r>
          </w:p>
        </w:tc>
      </w:tr>
      <w:tr w:rsidR="00257870" w:rsidRPr="00AD79CD" w14:paraId="5787A384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6C6D04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430BE2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CFAFAB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71FD1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706A8A1" w14:textId="23A85DBB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5800375" w14:textId="0D20A70D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B114040" w14:textId="38B56894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DA992F" w14:textId="2279BAD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0339A4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338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6B29FE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DAC983E" w14:textId="330202CE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1593D0C" w14:textId="6F3268DB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6F323366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998D49A" w14:textId="7BED9975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720C820" w14:textId="6525201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FAA459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4,72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3CCD7B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A3CBCB" w14:textId="5C4D765C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3CDD1A3" w14:textId="22C29D5C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F0181C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AD9AA7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B6E86C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339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3699DB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B91456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4E26C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62</w:t>
            </w:r>
          </w:p>
        </w:tc>
      </w:tr>
      <w:tr w:rsidR="00257870" w:rsidRPr="00AD79CD" w14:paraId="4534AE59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3EAB61B" w14:textId="1F1BA884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5912F0" w14:textId="031C9E7B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A382EAC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86339C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AC511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AB002B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D6465F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A8BCD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762B8C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157E7E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69B1C4" w14:textId="7BF895F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5D55BEE" w14:textId="0A9D46C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729FAA63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11173F6" w14:textId="4EB0ED06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59A5FDC" w14:textId="7481E9E0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5C5D4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4,76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743FC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EBF3884" w14:textId="36F62964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8E7F287" w14:textId="1C9EB44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4FDEF7" w14:textId="0F76BE32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296CDE" w14:textId="596B32B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44250E6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341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F264FA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C9F00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098E2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64</w:t>
            </w:r>
          </w:p>
        </w:tc>
      </w:tr>
      <w:tr w:rsidR="00257870" w:rsidRPr="00AD79CD" w14:paraId="3B7077A4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2587C97" w14:textId="0084A8C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7B0AAF6" w14:textId="7C4C03D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9B6DD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D0CB9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D1EF91C" w14:textId="0B3CC46D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84762D1" w14:textId="35483CC6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5A6B5E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79C5D4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4B3D6F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249CD7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45B457C" w14:textId="2F505418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C85934B" w14:textId="37B6E03B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71496A65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4AAAEC9" w14:textId="7DC50428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300378E" w14:textId="0A3D72BD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5FF09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D9DBEE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7B2746B" w14:textId="7267680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4292369" w14:textId="040F4E5C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403469" w14:textId="5A3DC350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275BA2" w14:textId="0E7AAE2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3F35E9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343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A80DA1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C3B7B46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F4FAE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66</w:t>
            </w:r>
          </w:p>
        </w:tc>
      </w:tr>
      <w:tr w:rsidR="00257870" w:rsidRPr="00AD79CD" w14:paraId="0B1CB0CF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838AAC" w14:textId="1376E834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96BA433" w14:textId="53B6DFEB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1872FD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4,85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A421F0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5ABEDB6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12,5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FCB271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FA8BF7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C5B44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6A1302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344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0C027E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C76817" w14:textId="29B909B9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F10368" w14:textId="3AB6BF65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7D8F9C33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6B7AAC5" w14:textId="0FD96095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F1F42E6" w14:textId="215AF445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D564AA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4,88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7A74A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EDA2D45" w14:textId="3959C120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3077A8B" w14:textId="4352BC18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0F5157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545507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F2BF39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345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42BC67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696CF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D86203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68</w:t>
            </w:r>
          </w:p>
        </w:tc>
      </w:tr>
      <w:tr w:rsidR="00257870" w:rsidRPr="00AD79CD" w14:paraId="71526B6A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9683AC8" w14:textId="5806CBE5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EA3ADA5" w14:textId="17C8EE9B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498C7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4,91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9EEFC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4615566" w14:textId="12765EB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515F510" w14:textId="621B707C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671379" w14:textId="51B72A20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62C653" w14:textId="7AD7E8BC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75F2EE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346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9980C9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927FC8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0FDB06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69</w:t>
            </w:r>
          </w:p>
        </w:tc>
      </w:tr>
      <w:tr w:rsidR="00257870" w:rsidRPr="00AD79CD" w14:paraId="2D9D81CE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EFB3A1" w14:textId="48086FB4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3CACD2D" w14:textId="06B22C8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2E1F3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4,94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6FCEE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6624D6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440A3E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EDC274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EDC03F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99122D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347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FF3C6C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61DFDF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A3AFD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70</w:t>
            </w:r>
          </w:p>
        </w:tc>
      </w:tr>
      <w:tr w:rsidR="00257870" w:rsidRPr="00AD79CD" w14:paraId="66677C9B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89863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8,6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CEFBA2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C5953B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4,97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FAC63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892CDEC" w14:textId="7C62EC3D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2F2BB83" w14:textId="7A0DDF03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107631" w14:textId="013163DD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3931B55" w14:textId="5ED0CCCE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D8C442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348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91F4F7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37F35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7E9D5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71</w:t>
            </w:r>
          </w:p>
        </w:tc>
      </w:tr>
      <w:tr w:rsidR="00257870" w:rsidRPr="00AD79CD" w14:paraId="4FF16137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B242A57" w14:textId="0B4DEB88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57911E4" w14:textId="4751868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B019D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DC27EB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F441E8" w14:textId="1DA33693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B912B89" w14:textId="19716219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B4000D6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16CD1F6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6BF710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9600F4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53623A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01AA5B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72</w:t>
            </w:r>
          </w:p>
        </w:tc>
      </w:tr>
      <w:tr w:rsidR="00257870" w:rsidRPr="00AD79CD" w14:paraId="129A7475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A2B5411" w14:textId="2DCD118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B450F40" w14:textId="2F255316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670CD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5,05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364D1C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DCF825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13,5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CC7803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8FBF6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1AF06C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2A3958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AB127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5F107B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C2148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73</w:t>
            </w:r>
          </w:p>
        </w:tc>
      </w:tr>
      <w:tr w:rsidR="00257870" w:rsidRPr="00AD79CD" w14:paraId="6F98D0F8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A72782E" w14:textId="45F148EF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4796816" w14:textId="5487DFC6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09AD2A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5,1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E8F64F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E2263CD" w14:textId="7BA09ECB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85B8F29" w14:textId="5BF8D93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B8FC9A7" w14:textId="74B1FC6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37B029" w14:textId="6B2CEB0F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16DD9FB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351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E5037CB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7936C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36FD1C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74</w:t>
            </w:r>
          </w:p>
        </w:tc>
      </w:tr>
      <w:tr w:rsidR="00257870" w:rsidRPr="00AD79CD" w14:paraId="1001F5AF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495A3F8" w14:textId="3542912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BC044D4" w14:textId="55C7D5B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1D236C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5,15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E4DF1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94F7509" w14:textId="6E5DD48B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849A187" w14:textId="20AFD242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C687E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A590DF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579EDF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352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A9D9EC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19DC0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1A88E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75</w:t>
            </w:r>
          </w:p>
        </w:tc>
      </w:tr>
      <w:tr w:rsidR="00257870" w:rsidRPr="00AD79CD" w14:paraId="5965DFF6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63AFB2A" w14:textId="1421E7E6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FC243C4" w14:textId="73CA25B0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AE70F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5,2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12FDD5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44B1BE3" w14:textId="2D14C78D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0799FAA" w14:textId="11383462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EF3E0D" w14:textId="343E4402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2C2933" w14:textId="53C3C13D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E35775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353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4315C4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AE687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EB429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76</w:t>
            </w:r>
          </w:p>
        </w:tc>
      </w:tr>
      <w:tr w:rsidR="00257870" w:rsidRPr="00AD79CD" w14:paraId="6AA5A642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44DC30C" w14:textId="17D92A10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64085AB" w14:textId="012F66AE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454B09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5,25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073E9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0F7EC8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2391B0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CED9A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808F2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C00501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354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30E41E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03EF5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010EE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77</w:t>
            </w:r>
          </w:p>
        </w:tc>
      </w:tr>
      <w:tr w:rsidR="00257870" w:rsidRPr="00AD79CD" w14:paraId="65861202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FE812DB" w14:textId="1282E3E6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5285671" w14:textId="426DBB5C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78902B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5,3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3931B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3362003" w14:textId="06B97E5F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E76F2B4" w14:textId="1531B850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498E2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4E0235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5B7EBDC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355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BE0466B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FA352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D5576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78</w:t>
            </w:r>
          </w:p>
        </w:tc>
      </w:tr>
      <w:tr w:rsidR="00257870" w:rsidRPr="00AD79CD" w14:paraId="52D3D25A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36DB49C" w14:textId="2F789893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2B6B55E" w14:textId="40820C2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5891D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5,35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DEE16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7795101" w14:textId="581827D3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4257C7E" w14:textId="31BCC1B0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259B2D" w14:textId="315F5654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BF1066" w14:textId="317FA2BE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E4E70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356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80E14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D4FF8F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00E620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79</w:t>
            </w:r>
          </w:p>
        </w:tc>
      </w:tr>
      <w:tr w:rsidR="00257870" w:rsidRPr="00AD79CD" w14:paraId="06E3D9B0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339B3CB" w14:textId="08931EC8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7B33834" w14:textId="0F108446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1800B5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5,4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3FEA8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715731E" w14:textId="07AF2BF4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CEE2E93" w14:textId="6635DDCB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7D8DB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B2E79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16C8A7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C07D60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3ABE27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41B504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80</w:t>
            </w:r>
          </w:p>
        </w:tc>
      </w:tr>
      <w:tr w:rsidR="00257870" w:rsidRPr="00AD79CD" w14:paraId="640ABB49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E22EE4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8,7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D1B321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75D8D9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5,44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B0D057C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D98520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14,5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78F59D6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17666A6" w14:textId="3B8AB0C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4CA41B" w14:textId="52ABA73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540635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358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22F18FC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DE270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C8B38B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81</w:t>
            </w:r>
          </w:p>
        </w:tc>
      </w:tr>
      <w:tr w:rsidR="00257870" w:rsidRPr="00AD79CD" w14:paraId="7F170D8A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BFC952" w14:textId="1E39DCCB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A9B148B" w14:textId="2CD810FE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701CD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5,48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0E75B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7C79826" w14:textId="7810B16B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F249E08" w14:textId="33734B36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ACF638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2A555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017B00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359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7C9182C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B10DB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B6865D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82</w:t>
            </w:r>
          </w:p>
        </w:tc>
      </w:tr>
      <w:tr w:rsidR="00257870" w:rsidRPr="00AD79CD" w14:paraId="00493915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26F68AF" w14:textId="69191B79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70FDDA8" w14:textId="033FEE64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B77F4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5,52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89B7DD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036BAC1" w14:textId="46A9285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EA7534F" w14:textId="627DDD1C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433C55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1261A3C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DC926C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E22006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5F35DC6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461355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83</w:t>
            </w:r>
          </w:p>
        </w:tc>
      </w:tr>
      <w:tr w:rsidR="00257870" w:rsidRPr="00AD79CD" w14:paraId="5FF5D816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41F9D9E" w14:textId="119878E8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BEE78B7" w14:textId="216307D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99BCC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5,56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ED235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70DDA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AF31F1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FB7DC7" w14:textId="6F2FA4DB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153ABE" w14:textId="11D44DC9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B7B8A2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D70C3A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A0DC4D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D444AC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84</w:t>
            </w:r>
          </w:p>
        </w:tc>
      </w:tr>
      <w:tr w:rsidR="00257870" w:rsidRPr="00AD79CD" w14:paraId="78026EF9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56FA060" w14:textId="18B8E4F9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66881A7" w14:textId="0834ECD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242CA66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5,6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75B5FA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7717723" w14:textId="716EB969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6F47906" w14:textId="3FCBF206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D37F9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D2CEB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15072D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6522C0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6EAE9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2C2E8B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85</w:t>
            </w:r>
          </w:p>
        </w:tc>
      </w:tr>
      <w:tr w:rsidR="00257870" w:rsidRPr="00AD79CD" w14:paraId="3D701DC4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068368E" w14:textId="0E1093D8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9018EE0" w14:textId="2D0479C5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BD2DE1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5,64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9E494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A6F1D56" w14:textId="1FC04C2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3C54A94" w14:textId="2F36B9AE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2CADD8C" w14:textId="617E1A8E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A1E5CD" w14:textId="3DCDAB54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CF9CE2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66789F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256921" w14:textId="16328504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F3EF5FF" w14:textId="2B25B994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136411D7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132B1C9" w14:textId="614D3569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0DB2DBB" w14:textId="6A06E465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76443C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5,68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24A1D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760979B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15,5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FA4F6A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96C98B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1BEBCC6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D5CEB9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C7F79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27365D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16526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87</w:t>
            </w:r>
          </w:p>
        </w:tc>
      </w:tr>
      <w:tr w:rsidR="00257870" w:rsidRPr="00AD79CD" w14:paraId="08C40A68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0D161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8,8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E16021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D5A347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5,72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9BD35B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D083C40" w14:textId="2574DC12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FFC3631" w14:textId="0F2B6F2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B7F8E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1D5712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462522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AF5DD7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3DBC0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C6423F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88</w:t>
            </w:r>
          </w:p>
        </w:tc>
      </w:tr>
      <w:tr w:rsidR="00257870" w:rsidRPr="00AD79CD" w14:paraId="1771F0AC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3CFE530" w14:textId="105462D2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9983F20" w14:textId="105FCD7C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BA7C8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5,76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D49037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516C8B1" w14:textId="465AD48E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61E0DAF" w14:textId="2599228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9FFD52E" w14:textId="7ECD7D4F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A2210D" w14:textId="2C4D46B9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4DAB34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51DB16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2B456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A129F3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89</w:t>
            </w:r>
          </w:p>
        </w:tc>
      </w:tr>
      <w:tr w:rsidR="00257870" w:rsidRPr="00AD79CD" w14:paraId="4873BF01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92AB01C" w14:textId="2B9EE6F9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5B2C96F" w14:textId="0A0FA80A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E6880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5,8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FE6E0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FD006F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AA723D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915E1B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810CB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CD0824B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623669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72385B2" w14:textId="15AE4959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8CCEB82" w14:textId="5A409A45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</w:tr>
      <w:tr w:rsidR="00257870" w:rsidRPr="00AD79CD" w14:paraId="1B60AAF3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B736EF8" w14:textId="7B6B3915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674DF42" w14:textId="5B79C9AC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CA5C58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5,82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97FB7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7964D15" w14:textId="6A3AACD0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C180476" w14:textId="6804A5E4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6FD09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A1699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75CF66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4650BB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7EED2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75BE4A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91</w:t>
            </w:r>
          </w:p>
        </w:tc>
      </w:tr>
      <w:tr w:rsidR="00257870" w:rsidRPr="00AD79CD" w14:paraId="16242E3E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68AE78B" w14:textId="155CFF1C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9E1B355" w14:textId="2BB3A280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A9BD0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5,84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C5F78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9B6008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16,5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63E6ED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42F125D" w14:textId="256DCD5C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E02E9B" w14:textId="006C197E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F68F2A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32FF8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8119A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C13BE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92</w:t>
            </w:r>
          </w:p>
        </w:tc>
      </w:tr>
      <w:tr w:rsidR="00257870" w:rsidRPr="00AD79CD" w14:paraId="39BAC1F3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50EB6C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8,9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08690E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5712ED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5,86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1E571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100635A" w14:textId="4E1AACCC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6F0448B" w14:textId="7063E686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8261F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F4EF9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D972EF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BF0C64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F2FC1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BCD816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93</w:t>
            </w:r>
          </w:p>
        </w:tc>
      </w:tr>
      <w:tr w:rsidR="00257870" w:rsidRPr="00AD79CD" w14:paraId="072EF822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CAF47CA" w14:textId="438F94DF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B61F947" w14:textId="764F01F4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A5246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5,88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71ACB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DFC2F6B" w14:textId="500AF0C4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EB3D93D" w14:textId="4EC3643F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A1C9EE" w14:textId="38E9A4F2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CCA851" w14:textId="7669AC8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F622B2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41F520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9A0FD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5D666B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94</w:t>
            </w:r>
          </w:p>
        </w:tc>
      </w:tr>
      <w:tr w:rsidR="00257870" w:rsidRPr="00AD79CD" w14:paraId="7972B1C6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FF1DAF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lastRenderedPageBreak/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C6ADCF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AAB233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5,9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7356E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DD9351B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0D7235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7405A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0A4006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246E3F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4A581DC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738EB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35F7DC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95</w:t>
            </w:r>
          </w:p>
        </w:tc>
      </w:tr>
      <w:tr w:rsidR="00257870" w:rsidRPr="00AD79CD" w14:paraId="00D42C5D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01AE6A0" w14:textId="4F0BD3D6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30E5EF7" w14:textId="13CAA61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95E179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5,95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BB472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0A69550" w14:textId="60518E2D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1BB0398" w14:textId="33C83070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E85966B" w14:textId="21F6F53B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5E84331" w14:textId="1A2AA949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A666AB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619E0DB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9D3DF4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2905E6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96</w:t>
            </w:r>
          </w:p>
        </w:tc>
      </w:tr>
      <w:tr w:rsidR="00257870" w:rsidRPr="00AD79CD" w14:paraId="0C61C064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6B69D2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9,1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6B822A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115860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5,98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1C2B67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5DE0455" w14:textId="71AD089E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15937AC" w14:textId="163090F5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B9B8F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DFADD9D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C1494B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C9B2C8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07A896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DB33D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97</w:t>
            </w:r>
          </w:p>
        </w:tc>
      </w:tr>
      <w:tr w:rsidR="00257870" w:rsidRPr="00AD79CD" w14:paraId="7C600514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D1E6FCE" w14:textId="6035CEB5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3B40382" w14:textId="0B47EF71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BF76B9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E85A9F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5E977E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17,5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8A8BEC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CAC333B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36555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074F500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1E7C75B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3D7DD68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558F1C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98</w:t>
            </w:r>
          </w:p>
        </w:tc>
      </w:tr>
      <w:tr w:rsidR="00257870" w:rsidRPr="00AD79CD" w14:paraId="32CD007F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AFBD4A" w14:textId="61B974ED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2FD7E73" w14:textId="22C78EC0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E8CEF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6,05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5843EC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432BA69" w14:textId="5CBC2FBE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926036C" w14:textId="3A807D9E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25DFF55" w14:textId="6E5FD7F5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192317" w14:textId="6DECCFBB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E640092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D76CB5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647F0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76A445A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99</w:t>
            </w:r>
          </w:p>
        </w:tc>
      </w:tr>
      <w:tr w:rsidR="00257870" w:rsidRPr="00AD79CD" w14:paraId="74CFBF7A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D98CCC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9,2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9F48A17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5627D2E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6,1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692BF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3C8B643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6051B2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CEEA551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48F6A9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C2B69E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417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88A2805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72E19A4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E9A698B" w14:textId="77777777" w:rsidR="00257870" w:rsidRPr="00AD79CD" w:rsidRDefault="00257870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100</w:t>
            </w:r>
          </w:p>
        </w:tc>
      </w:tr>
    </w:tbl>
    <w:p w14:paraId="60F19E2F" w14:textId="77777777" w:rsidR="00257870" w:rsidRPr="00AD79CD" w:rsidRDefault="00257870" w:rsidP="00332DC9">
      <w:pPr>
        <w:spacing w:after="120"/>
        <w:jc w:val="both"/>
        <w:rPr>
          <w:color w:val="auto"/>
          <w:sz w:val="24"/>
          <w:szCs w:val="24"/>
        </w:rPr>
      </w:pPr>
    </w:p>
    <w:p w14:paraId="304E5C73" w14:textId="77777777" w:rsidR="008F5A3A" w:rsidRPr="00AD79CD" w:rsidRDefault="008F5A3A" w:rsidP="00332DC9">
      <w:pPr>
        <w:spacing w:after="120"/>
        <w:jc w:val="both"/>
        <w:rPr>
          <w:color w:val="auto"/>
          <w:sz w:val="24"/>
          <w:szCs w:val="24"/>
        </w:rPr>
      </w:pPr>
    </w:p>
    <w:p w14:paraId="493D666B" w14:textId="77777777" w:rsidR="008F5A3A" w:rsidRPr="00AD79CD" w:rsidRDefault="008F5A3A" w:rsidP="00332DC9">
      <w:pPr>
        <w:spacing w:after="120"/>
        <w:jc w:val="center"/>
        <w:rPr>
          <w:b/>
          <w:color w:val="auto"/>
          <w:sz w:val="24"/>
          <w:szCs w:val="24"/>
        </w:rPr>
      </w:pPr>
      <w:r w:rsidRPr="00AD79CD">
        <w:rPr>
          <w:b/>
          <w:color w:val="auto"/>
          <w:kern w:val="0"/>
          <w:sz w:val="24"/>
          <w:szCs w:val="24"/>
        </w:rPr>
        <w:t>Test sprawności fizycznej - punktacja dziewczęta</w:t>
      </w:r>
    </w:p>
    <w:tbl>
      <w:tblPr>
        <w:tblW w:w="84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474"/>
        <w:gridCol w:w="720"/>
        <w:gridCol w:w="474"/>
        <w:gridCol w:w="964"/>
        <w:gridCol w:w="474"/>
        <w:gridCol w:w="964"/>
        <w:gridCol w:w="474"/>
        <w:gridCol w:w="907"/>
        <w:gridCol w:w="474"/>
        <w:gridCol w:w="1256"/>
        <w:gridCol w:w="567"/>
      </w:tblGrid>
      <w:tr w:rsidR="008F5A3A" w:rsidRPr="00AD79CD" w14:paraId="61EDFD55" w14:textId="77777777" w:rsidTr="00332DC9">
        <w:trPr>
          <w:trHeight w:val="765"/>
          <w:tblHeader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38EEB04" w14:textId="77777777" w:rsidR="008F5A3A" w:rsidRPr="00AD79CD" w:rsidRDefault="008F5A3A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60 m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CDAD19F" w14:textId="77777777" w:rsidR="008F5A3A" w:rsidRPr="00AD79CD" w:rsidRDefault="008F5A3A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pkt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A87A15" w14:textId="77777777" w:rsidR="008F5A3A" w:rsidRPr="00AD79CD" w:rsidRDefault="008F5A3A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skok w dal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604FBF" w14:textId="77777777" w:rsidR="008F5A3A" w:rsidRPr="00AD79CD" w:rsidRDefault="008F5A3A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pkt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4E01D3D" w14:textId="77777777" w:rsidR="008F5A3A" w:rsidRPr="00AD79CD" w:rsidRDefault="008F5A3A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 xml:space="preserve">piłka </w:t>
            </w:r>
            <w:r w:rsidRPr="00AD79CD">
              <w:rPr>
                <w:color w:val="auto"/>
                <w:kern w:val="0"/>
              </w:rPr>
              <w:br/>
              <w:t>lekarska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14:paraId="04CE989C" w14:textId="77777777" w:rsidR="008F5A3A" w:rsidRPr="00AD79CD" w:rsidRDefault="008F5A3A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pkt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C15E49" w14:textId="77777777" w:rsidR="008F5A3A" w:rsidRPr="00AD79CD" w:rsidRDefault="008F5A3A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wyskok dosiężny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4AC02F" w14:textId="77777777" w:rsidR="008F5A3A" w:rsidRPr="00AD79CD" w:rsidRDefault="008F5A3A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pkt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3BB7E41" w14:textId="77777777" w:rsidR="008F5A3A" w:rsidRPr="00AD79CD" w:rsidRDefault="008F5A3A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600 m [</w:t>
            </w:r>
            <w:proofErr w:type="spellStart"/>
            <w:r w:rsidRPr="00AD79CD">
              <w:rPr>
                <w:color w:val="auto"/>
                <w:kern w:val="0"/>
              </w:rPr>
              <w:t>mss</w:t>
            </w:r>
            <w:proofErr w:type="spellEnd"/>
            <w:r w:rsidRPr="00AD79CD">
              <w:rPr>
                <w:color w:val="auto"/>
                <w:kern w:val="0"/>
              </w:rPr>
              <w:t>]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AE7396A" w14:textId="77777777" w:rsidR="008F5A3A" w:rsidRPr="00AD79CD" w:rsidRDefault="008F5A3A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pkt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925B05" w14:textId="77777777" w:rsidR="008F5A3A" w:rsidRPr="00AD79CD" w:rsidRDefault="008F5A3A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 xml:space="preserve">piłka </w:t>
            </w:r>
            <w:r w:rsidRPr="00AD79CD">
              <w:rPr>
                <w:color w:val="auto"/>
                <w:kern w:val="0"/>
              </w:rPr>
              <w:br/>
              <w:t>palantowa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BA9B8C" w14:textId="77777777" w:rsidR="008F5A3A" w:rsidRPr="00AD79CD" w:rsidRDefault="008F5A3A" w:rsidP="00332DC9">
            <w:pPr>
              <w:jc w:val="both"/>
              <w:rPr>
                <w:color w:val="auto"/>
                <w:kern w:val="0"/>
              </w:rPr>
            </w:pPr>
            <w:r w:rsidRPr="00AD79CD">
              <w:rPr>
                <w:color w:val="auto"/>
                <w:kern w:val="0"/>
              </w:rPr>
              <w:t>pkt</w:t>
            </w:r>
          </w:p>
        </w:tc>
      </w:tr>
      <w:tr w:rsidR="008F5A3A" w:rsidRPr="00AD79CD" w14:paraId="3DD0ADAB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21C9DEB" w14:textId="77777777" w:rsidR="008F5A3A" w:rsidRPr="00AD79CD" w:rsidRDefault="008F5A3A" w:rsidP="00332DC9">
            <w:pPr>
              <w:jc w:val="both"/>
              <w:rPr>
                <w:color w:val="auto"/>
                <w:kern w:val="0"/>
              </w:rPr>
            </w:pPr>
            <w:r w:rsidRPr="00AD79CD"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EE2F366" w14:textId="77777777" w:rsidR="008F5A3A" w:rsidRPr="00AD79CD" w:rsidRDefault="008F5A3A" w:rsidP="00332DC9">
            <w:pPr>
              <w:jc w:val="both"/>
            </w:pPr>
            <w:r w:rsidRPr="00AD79CD"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A05E49" w14:textId="77777777" w:rsidR="008F5A3A" w:rsidRPr="00AD79CD" w:rsidRDefault="008F5A3A" w:rsidP="00332DC9">
            <w:pPr>
              <w:jc w:val="both"/>
            </w:pPr>
            <w:r w:rsidRPr="00AD79CD">
              <w:t>2,99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4DD2EA" w14:textId="77777777" w:rsidR="008F5A3A" w:rsidRPr="00AD79CD" w:rsidRDefault="008F5A3A" w:rsidP="00332DC9">
            <w:pPr>
              <w:jc w:val="both"/>
            </w:pPr>
            <w:r w:rsidRPr="00AD79CD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6A11DEB" w14:textId="77777777" w:rsidR="008F5A3A" w:rsidRPr="00AD79CD" w:rsidRDefault="008F5A3A" w:rsidP="00332DC9">
            <w:pPr>
              <w:jc w:val="both"/>
            </w:pPr>
            <w:r w:rsidRPr="00AD79CD"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E05A213" w14:textId="77777777" w:rsidR="008F5A3A" w:rsidRPr="00AD79CD" w:rsidRDefault="008F5A3A" w:rsidP="00332DC9">
            <w:pPr>
              <w:jc w:val="both"/>
            </w:pPr>
            <w:r w:rsidRPr="00AD79CD">
              <w:t>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927ADB6" w14:textId="77777777" w:rsidR="008F5A3A" w:rsidRPr="00AD79CD" w:rsidRDefault="008F5A3A" w:rsidP="00332DC9">
            <w:pPr>
              <w:jc w:val="both"/>
            </w:pPr>
            <w:r w:rsidRPr="00AD79CD"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3FEDDE" w14:textId="77777777" w:rsidR="008F5A3A" w:rsidRPr="00AD79CD" w:rsidRDefault="008F5A3A" w:rsidP="00332DC9">
            <w:pPr>
              <w:jc w:val="both"/>
            </w:pPr>
            <w:r w:rsidRPr="00AD79CD"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99533D1" w14:textId="77777777" w:rsidR="008F5A3A" w:rsidRPr="00AD79CD" w:rsidRDefault="008F5A3A" w:rsidP="00332DC9">
            <w:pPr>
              <w:jc w:val="both"/>
            </w:pPr>
            <w:r w:rsidRPr="00AD79CD">
              <w:t>148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BF1AE6B" w14:textId="77777777" w:rsidR="008F5A3A" w:rsidRPr="00AD79CD" w:rsidRDefault="008F5A3A" w:rsidP="00332DC9">
            <w:pPr>
              <w:jc w:val="both"/>
            </w:pPr>
            <w:r w:rsidRPr="00AD79CD"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1BD2260" w14:textId="77777777" w:rsidR="008F5A3A" w:rsidRPr="00AD79CD" w:rsidRDefault="008F5A3A" w:rsidP="00332DC9">
            <w:pPr>
              <w:jc w:val="both"/>
            </w:pPr>
            <w:r w:rsidRPr="00AD79C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DC9F1B" w14:textId="77777777" w:rsidR="008F5A3A" w:rsidRPr="00AD79CD" w:rsidRDefault="008F5A3A" w:rsidP="00332DC9">
            <w:pPr>
              <w:jc w:val="both"/>
            </w:pPr>
            <w:r w:rsidRPr="00AD79CD">
              <w:t>1</w:t>
            </w:r>
          </w:p>
        </w:tc>
      </w:tr>
      <w:tr w:rsidR="008F5A3A" w:rsidRPr="00AD79CD" w14:paraId="3A3DEBFE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9A35151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9733BE2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CD346E" w14:textId="77777777" w:rsidR="008F5A3A" w:rsidRPr="00AD79CD" w:rsidRDefault="008F5A3A" w:rsidP="00332DC9">
            <w:pPr>
              <w:jc w:val="both"/>
            </w:pPr>
            <w:r w:rsidRPr="00AD79CD"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F6125F2" w14:textId="77777777" w:rsidR="008F5A3A" w:rsidRPr="00AD79CD" w:rsidRDefault="008F5A3A" w:rsidP="00332DC9">
            <w:pPr>
              <w:jc w:val="both"/>
            </w:pPr>
            <w:r w:rsidRPr="00AD79CD"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CF9816B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AE6AACE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E337EDF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970946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54BC195" w14:textId="77777777" w:rsidR="008F5A3A" w:rsidRPr="00AD79CD" w:rsidRDefault="008F5A3A" w:rsidP="00332DC9">
            <w:pPr>
              <w:jc w:val="both"/>
            </w:pPr>
            <w:r w:rsidRPr="00AD79CD">
              <w:t>149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64E5468" w14:textId="77777777" w:rsidR="008F5A3A" w:rsidRPr="00AD79CD" w:rsidRDefault="008F5A3A" w:rsidP="00332DC9">
            <w:pPr>
              <w:jc w:val="both"/>
            </w:pPr>
            <w:r w:rsidRPr="00AD79CD">
              <w:t>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090D79" w14:textId="77777777" w:rsidR="008F5A3A" w:rsidRPr="00AD79CD" w:rsidRDefault="008F5A3A" w:rsidP="00332DC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569FD0" w14:textId="77777777" w:rsidR="008F5A3A" w:rsidRPr="00AD79CD" w:rsidRDefault="008F5A3A" w:rsidP="00332DC9">
            <w:pPr>
              <w:jc w:val="both"/>
            </w:pPr>
          </w:p>
        </w:tc>
      </w:tr>
      <w:tr w:rsidR="008F5A3A" w:rsidRPr="00AD79CD" w14:paraId="04CDC6CC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4934BCF" w14:textId="77777777" w:rsidR="008F5A3A" w:rsidRPr="00AD79CD" w:rsidRDefault="008F5A3A" w:rsidP="00332DC9">
            <w:pPr>
              <w:jc w:val="both"/>
            </w:pPr>
            <w:r w:rsidRPr="00AD79CD">
              <w:t>8,1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1D02A8D" w14:textId="77777777" w:rsidR="008F5A3A" w:rsidRPr="00AD79CD" w:rsidRDefault="008F5A3A" w:rsidP="00332DC9">
            <w:pPr>
              <w:jc w:val="both"/>
            </w:pPr>
            <w:r w:rsidRPr="00AD79CD"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9FD41DC" w14:textId="77777777" w:rsidR="008F5A3A" w:rsidRPr="00AD79CD" w:rsidRDefault="008F5A3A" w:rsidP="00332DC9">
            <w:pPr>
              <w:jc w:val="both"/>
            </w:pPr>
            <w:r w:rsidRPr="00AD79CD">
              <w:t>3,01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D45835" w14:textId="77777777" w:rsidR="008F5A3A" w:rsidRPr="00AD79CD" w:rsidRDefault="008F5A3A" w:rsidP="00332DC9">
            <w:pPr>
              <w:jc w:val="both"/>
            </w:pPr>
            <w:r w:rsidRPr="00AD79CD"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448C770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717F9E4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DDA7061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15F6D5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5AB08B1" w14:textId="77777777" w:rsidR="008F5A3A" w:rsidRPr="00AD79CD" w:rsidRDefault="008F5A3A" w:rsidP="00332DC9">
            <w:pPr>
              <w:jc w:val="both"/>
            </w:pPr>
            <w:r w:rsidRPr="00AD79CD">
              <w:t>150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D795ACD" w14:textId="77777777" w:rsidR="008F5A3A" w:rsidRPr="00AD79CD" w:rsidRDefault="008F5A3A" w:rsidP="00332DC9">
            <w:pPr>
              <w:jc w:val="both"/>
            </w:pPr>
            <w:r w:rsidRPr="00AD79CD"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9D1E8C" w14:textId="77777777" w:rsidR="008F5A3A" w:rsidRPr="00AD79CD" w:rsidRDefault="008F5A3A" w:rsidP="00332DC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DA9C3EA" w14:textId="77777777" w:rsidR="008F5A3A" w:rsidRPr="00AD79CD" w:rsidRDefault="008F5A3A" w:rsidP="00332DC9">
            <w:pPr>
              <w:jc w:val="both"/>
            </w:pPr>
          </w:p>
        </w:tc>
      </w:tr>
      <w:tr w:rsidR="008F5A3A" w:rsidRPr="00AD79CD" w14:paraId="3C411D32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5502AF7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F8D4209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2B3A38" w14:textId="77777777" w:rsidR="008F5A3A" w:rsidRPr="00AD79CD" w:rsidRDefault="008F5A3A" w:rsidP="00332DC9">
            <w:pPr>
              <w:jc w:val="both"/>
            </w:pPr>
            <w:r w:rsidRPr="00AD79CD">
              <w:t>3,02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A656637" w14:textId="77777777" w:rsidR="008F5A3A" w:rsidRPr="00AD79CD" w:rsidRDefault="008F5A3A" w:rsidP="00332DC9">
            <w:pPr>
              <w:jc w:val="both"/>
            </w:pPr>
            <w:r w:rsidRPr="00AD79CD"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F0F06CC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E84B081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3740A06" w14:textId="77777777" w:rsidR="008F5A3A" w:rsidRPr="00AD79CD" w:rsidRDefault="008F5A3A" w:rsidP="00332DC9">
            <w:pPr>
              <w:jc w:val="both"/>
            </w:pPr>
            <w:r w:rsidRPr="00AD79CD"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5B154C3" w14:textId="77777777" w:rsidR="008F5A3A" w:rsidRPr="00AD79CD" w:rsidRDefault="008F5A3A" w:rsidP="00332DC9">
            <w:pPr>
              <w:jc w:val="both"/>
            </w:pPr>
            <w:r w:rsidRPr="00AD79CD"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F0D6260" w14:textId="77777777" w:rsidR="008F5A3A" w:rsidRPr="00AD79CD" w:rsidRDefault="008F5A3A" w:rsidP="00332DC9">
            <w:pPr>
              <w:jc w:val="both"/>
            </w:pPr>
            <w:r w:rsidRPr="00AD79CD">
              <w:t>150,5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F83FD27" w14:textId="77777777" w:rsidR="008F5A3A" w:rsidRPr="00AD79CD" w:rsidRDefault="008F5A3A" w:rsidP="00332DC9">
            <w:pPr>
              <w:jc w:val="both"/>
            </w:pPr>
            <w:r w:rsidRPr="00AD79CD">
              <w:t>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59399CF" w14:textId="77777777" w:rsidR="008F5A3A" w:rsidRPr="00AD79CD" w:rsidRDefault="008F5A3A" w:rsidP="00332DC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806F78" w14:textId="77777777" w:rsidR="008F5A3A" w:rsidRPr="00AD79CD" w:rsidRDefault="008F5A3A" w:rsidP="00332DC9">
            <w:pPr>
              <w:jc w:val="both"/>
            </w:pPr>
          </w:p>
        </w:tc>
      </w:tr>
      <w:tr w:rsidR="008F5A3A" w:rsidRPr="00AD79CD" w14:paraId="00B83ED4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909CF66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866336C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CFBF5B" w14:textId="77777777" w:rsidR="008F5A3A" w:rsidRPr="00AD79CD" w:rsidRDefault="008F5A3A" w:rsidP="00332DC9">
            <w:pPr>
              <w:jc w:val="both"/>
            </w:pPr>
            <w:r w:rsidRPr="00AD79CD">
              <w:t>3,03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ECC91E" w14:textId="77777777" w:rsidR="008F5A3A" w:rsidRPr="00AD79CD" w:rsidRDefault="008F5A3A" w:rsidP="00332DC9">
            <w:pPr>
              <w:jc w:val="both"/>
            </w:pPr>
            <w:r w:rsidRPr="00AD79CD"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DEC738B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31967B3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0AC0D73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38CE34D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EF8B174" w14:textId="77777777" w:rsidR="008F5A3A" w:rsidRPr="00AD79CD" w:rsidRDefault="008F5A3A" w:rsidP="00332DC9">
            <w:pPr>
              <w:jc w:val="both"/>
            </w:pPr>
            <w:r w:rsidRPr="00AD79CD">
              <w:t>151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5BC769F" w14:textId="77777777" w:rsidR="008F5A3A" w:rsidRPr="00AD79CD" w:rsidRDefault="008F5A3A" w:rsidP="00332DC9">
            <w:pPr>
              <w:jc w:val="both"/>
            </w:pPr>
            <w:r w:rsidRPr="00AD79CD">
              <w:t>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1F968A" w14:textId="77777777" w:rsidR="008F5A3A" w:rsidRPr="00AD79CD" w:rsidRDefault="008F5A3A" w:rsidP="00332DC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8DF11BC" w14:textId="77777777" w:rsidR="008F5A3A" w:rsidRPr="00AD79CD" w:rsidRDefault="008F5A3A" w:rsidP="00332DC9">
            <w:pPr>
              <w:jc w:val="both"/>
            </w:pPr>
          </w:p>
        </w:tc>
      </w:tr>
      <w:tr w:rsidR="008F5A3A" w:rsidRPr="00AD79CD" w14:paraId="57847578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74F0336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D3B114C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137E62" w14:textId="77777777" w:rsidR="008F5A3A" w:rsidRPr="00AD79CD" w:rsidRDefault="008F5A3A" w:rsidP="00332DC9">
            <w:pPr>
              <w:jc w:val="both"/>
            </w:pPr>
            <w:r w:rsidRPr="00AD79CD">
              <w:t>3,04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CE42D20" w14:textId="77777777" w:rsidR="008F5A3A" w:rsidRPr="00AD79CD" w:rsidRDefault="008F5A3A" w:rsidP="00332DC9">
            <w:pPr>
              <w:jc w:val="both"/>
            </w:pPr>
            <w:r w:rsidRPr="00AD79CD"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8A3EEF3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412E7AC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4E9404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9131D2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E31335B" w14:textId="77777777" w:rsidR="008F5A3A" w:rsidRPr="00AD79CD" w:rsidRDefault="008F5A3A" w:rsidP="00332DC9">
            <w:pPr>
              <w:jc w:val="both"/>
            </w:pPr>
            <w:r w:rsidRPr="00AD79CD">
              <w:t>151,3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08C23D2" w14:textId="77777777" w:rsidR="008F5A3A" w:rsidRPr="00AD79CD" w:rsidRDefault="008F5A3A" w:rsidP="00332DC9">
            <w:pPr>
              <w:jc w:val="both"/>
            </w:pPr>
            <w:r w:rsidRPr="00AD79CD">
              <w:t>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46E922" w14:textId="77777777" w:rsidR="008F5A3A" w:rsidRPr="00AD79CD" w:rsidRDefault="008F5A3A" w:rsidP="00332DC9">
            <w:pPr>
              <w:jc w:val="both"/>
            </w:pPr>
            <w:r w:rsidRPr="00AD79CD">
              <w:t>15,5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6A9FE2" w14:textId="77777777" w:rsidR="008F5A3A" w:rsidRPr="00AD79CD" w:rsidRDefault="008F5A3A" w:rsidP="00332DC9">
            <w:pPr>
              <w:jc w:val="both"/>
            </w:pPr>
            <w:r w:rsidRPr="00AD79CD">
              <w:t>6</w:t>
            </w:r>
          </w:p>
        </w:tc>
      </w:tr>
      <w:tr w:rsidR="008F5A3A" w:rsidRPr="00AD79CD" w14:paraId="05454017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F9B6AAB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857CF14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B00B81" w14:textId="77777777" w:rsidR="008F5A3A" w:rsidRPr="00AD79CD" w:rsidRDefault="008F5A3A" w:rsidP="00332DC9">
            <w:pPr>
              <w:jc w:val="both"/>
            </w:pPr>
            <w:r w:rsidRPr="00AD79CD">
              <w:t>3,05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B63A83" w14:textId="77777777" w:rsidR="008F5A3A" w:rsidRPr="00AD79CD" w:rsidRDefault="008F5A3A" w:rsidP="00332DC9">
            <w:pPr>
              <w:jc w:val="both"/>
            </w:pPr>
            <w:r w:rsidRPr="00AD79CD"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8EFADF3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DF10E95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3C932AA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8A950A4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28775DA" w14:textId="77777777" w:rsidR="008F5A3A" w:rsidRPr="00AD79CD" w:rsidRDefault="008F5A3A" w:rsidP="00332DC9">
            <w:pPr>
              <w:jc w:val="both"/>
            </w:pPr>
            <w:r w:rsidRPr="00AD79CD">
              <w:t>151,6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1C0F09B" w14:textId="77777777" w:rsidR="008F5A3A" w:rsidRPr="00AD79CD" w:rsidRDefault="008F5A3A" w:rsidP="00332DC9">
            <w:pPr>
              <w:jc w:val="both"/>
            </w:pPr>
            <w:r w:rsidRPr="00AD79CD">
              <w:t>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1DB3DEF" w14:textId="77777777" w:rsidR="008F5A3A" w:rsidRPr="00AD79CD" w:rsidRDefault="008F5A3A" w:rsidP="00332DC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E3B936" w14:textId="77777777" w:rsidR="008F5A3A" w:rsidRPr="00AD79CD" w:rsidRDefault="008F5A3A" w:rsidP="00332DC9">
            <w:pPr>
              <w:jc w:val="both"/>
            </w:pPr>
          </w:p>
        </w:tc>
      </w:tr>
      <w:tr w:rsidR="008F5A3A" w:rsidRPr="00AD79CD" w14:paraId="1E1E103B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CB852F3" w14:textId="77777777" w:rsidR="008F5A3A" w:rsidRPr="00AD79CD" w:rsidRDefault="008F5A3A" w:rsidP="00332DC9">
            <w:pPr>
              <w:jc w:val="both"/>
            </w:pPr>
            <w:r w:rsidRPr="00AD79CD">
              <w:t>8,2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6530EA4" w14:textId="77777777" w:rsidR="008F5A3A" w:rsidRPr="00AD79CD" w:rsidRDefault="008F5A3A" w:rsidP="00332DC9">
            <w:pPr>
              <w:jc w:val="both"/>
            </w:pPr>
            <w:r w:rsidRPr="00AD79CD"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B6585AA" w14:textId="77777777" w:rsidR="008F5A3A" w:rsidRPr="00AD79CD" w:rsidRDefault="008F5A3A" w:rsidP="00332DC9">
            <w:pPr>
              <w:jc w:val="both"/>
            </w:pPr>
            <w:r w:rsidRPr="00AD79CD">
              <w:t>3,06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C5ADAB" w14:textId="77777777" w:rsidR="008F5A3A" w:rsidRPr="00AD79CD" w:rsidRDefault="008F5A3A" w:rsidP="00332DC9">
            <w:pPr>
              <w:jc w:val="both"/>
            </w:pPr>
            <w:r w:rsidRPr="00AD79CD"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A4239C" w14:textId="77777777" w:rsidR="008F5A3A" w:rsidRPr="00AD79CD" w:rsidRDefault="008F5A3A" w:rsidP="00332DC9">
            <w:pPr>
              <w:jc w:val="both"/>
            </w:pPr>
            <w:r w:rsidRPr="00AD79CD">
              <w:t>3,5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5F6CAC6" w14:textId="77777777" w:rsidR="008F5A3A" w:rsidRPr="00AD79CD" w:rsidRDefault="008F5A3A" w:rsidP="00332DC9">
            <w:pPr>
              <w:jc w:val="both"/>
            </w:pPr>
            <w:r w:rsidRPr="00AD79CD">
              <w:t>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7CDE31F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8F0A42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A895253" w14:textId="77777777" w:rsidR="008F5A3A" w:rsidRPr="00AD79CD" w:rsidRDefault="008F5A3A" w:rsidP="00332DC9">
            <w:pPr>
              <w:jc w:val="both"/>
            </w:pPr>
            <w:r w:rsidRPr="00AD79CD">
              <w:t>152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283DE1" w14:textId="77777777" w:rsidR="008F5A3A" w:rsidRPr="00AD79CD" w:rsidRDefault="008F5A3A" w:rsidP="00332DC9">
            <w:pPr>
              <w:jc w:val="both"/>
            </w:pPr>
            <w:r w:rsidRPr="00AD79CD">
              <w:t>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DAA0CC" w14:textId="77777777" w:rsidR="008F5A3A" w:rsidRPr="00AD79CD" w:rsidRDefault="008F5A3A" w:rsidP="00332DC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157BDEE" w14:textId="77777777" w:rsidR="008F5A3A" w:rsidRPr="00AD79CD" w:rsidRDefault="008F5A3A" w:rsidP="00332DC9">
            <w:pPr>
              <w:jc w:val="both"/>
            </w:pPr>
          </w:p>
        </w:tc>
      </w:tr>
      <w:tr w:rsidR="008F5A3A" w:rsidRPr="00AD79CD" w14:paraId="4D9D3295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26166D4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DB28541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AEF394" w14:textId="77777777" w:rsidR="008F5A3A" w:rsidRPr="00AD79CD" w:rsidRDefault="008F5A3A" w:rsidP="00332DC9">
            <w:pPr>
              <w:jc w:val="both"/>
            </w:pPr>
            <w:r w:rsidRPr="00AD79CD">
              <w:t>3,07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C36FB8" w14:textId="77777777" w:rsidR="008F5A3A" w:rsidRPr="00AD79CD" w:rsidRDefault="008F5A3A" w:rsidP="00332DC9">
            <w:pPr>
              <w:jc w:val="both"/>
            </w:pPr>
            <w:r w:rsidRPr="00AD79CD"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2A1E8E5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8706731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33A002" w14:textId="77777777" w:rsidR="008F5A3A" w:rsidRPr="00AD79CD" w:rsidRDefault="008F5A3A" w:rsidP="00332DC9">
            <w:pPr>
              <w:jc w:val="both"/>
            </w:pPr>
            <w:r w:rsidRPr="00AD79CD"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8E6B6E" w14:textId="77777777" w:rsidR="008F5A3A" w:rsidRPr="00AD79CD" w:rsidRDefault="008F5A3A" w:rsidP="00332DC9">
            <w:pPr>
              <w:jc w:val="both"/>
            </w:pPr>
            <w:r w:rsidRPr="00AD79CD"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0BC3ACC" w14:textId="77777777" w:rsidR="008F5A3A" w:rsidRPr="00AD79CD" w:rsidRDefault="008F5A3A" w:rsidP="00332DC9">
            <w:pPr>
              <w:jc w:val="both"/>
            </w:pPr>
            <w:r w:rsidRPr="00AD79CD">
              <w:t>152,5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02863CD" w14:textId="77777777" w:rsidR="008F5A3A" w:rsidRPr="00AD79CD" w:rsidRDefault="008F5A3A" w:rsidP="00332DC9">
            <w:pPr>
              <w:jc w:val="both"/>
            </w:pPr>
            <w:r w:rsidRPr="00AD79CD">
              <w:t>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897215" w14:textId="77777777" w:rsidR="008F5A3A" w:rsidRPr="00AD79CD" w:rsidRDefault="008F5A3A" w:rsidP="00332DC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EA7BD3" w14:textId="77777777" w:rsidR="008F5A3A" w:rsidRPr="00AD79CD" w:rsidRDefault="008F5A3A" w:rsidP="00332DC9">
            <w:pPr>
              <w:jc w:val="both"/>
            </w:pPr>
          </w:p>
        </w:tc>
      </w:tr>
      <w:tr w:rsidR="008F5A3A" w:rsidRPr="00AD79CD" w14:paraId="0709C074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2AA4B4F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A17CC9E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11CF11" w14:textId="77777777" w:rsidR="008F5A3A" w:rsidRPr="00AD79CD" w:rsidRDefault="008F5A3A" w:rsidP="00332DC9">
            <w:pPr>
              <w:jc w:val="both"/>
            </w:pPr>
            <w:r w:rsidRPr="00AD79CD">
              <w:t>3,08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41C12E" w14:textId="77777777" w:rsidR="008F5A3A" w:rsidRPr="00AD79CD" w:rsidRDefault="008F5A3A" w:rsidP="00332DC9">
            <w:pPr>
              <w:jc w:val="both"/>
            </w:pPr>
            <w:r w:rsidRPr="00AD79CD"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19CBAE1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4BA3A49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75AAF40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0214F2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3EA7AEF" w14:textId="77777777" w:rsidR="008F5A3A" w:rsidRPr="00AD79CD" w:rsidRDefault="008F5A3A" w:rsidP="00332DC9">
            <w:pPr>
              <w:jc w:val="both"/>
            </w:pPr>
            <w:r w:rsidRPr="00AD79CD">
              <w:t>153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57ACF68" w14:textId="77777777" w:rsidR="008F5A3A" w:rsidRPr="00AD79CD" w:rsidRDefault="008F5A3A" w:rsidP="00332DC9">
            <w:pPr>
              <w:jc w:val="both"/>
            </w:pPr>
            <w:r w:rsidRPr="00AD79CD">
              <w:t>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73A58A" w14:textId="77777777" w:rsidR="008F5A3A" w:rsidRPr="00AD79CD" w:rsidRDefault="008F5A3A" w:rsidP="00332DC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A29A63" w14:textId="77777777" w:rsidR="008F5A3A" w:rsidRPr="00AD79CD" w:rsidRDefault="008F5A3A" w:rsidP="00332DC9">
            <w:pPr>
              <w:jc w:val="both"/>
            </w:pPr>
          </w:p>
        </w:tc>
      </w:tr>
      <w:tr w:rsidR="008F5A3A" w:rsidRPr="00AD79CD" w14:paraId="36B51F4B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C28D89E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60ADAE5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97C778E" w14:textId="77777777" w:rsidR="008F5A3A" w:rsidRPr="00AD79CD" w:rsidRDefault="008F5A3A" w:rsidP="00332DC9">
            <w:pPr>
              <w:jc w:val="both"/>
            </w:pPr>
            <w:r w:rsidRPr="00AD79CD">
              <w:t>3,09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035FCC" w14:textId="77777777" w:rsidR="008F5A3A" w:rsidRPr="00AD79CD" w:rsidRDefault="008F5A3A" w:rsidP="00332DC9">
            <w:pPr>
              <w:jc w:val="both"/>
            </w:pPr>
            <w:r w:rsidRPr="00AD79CD"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77EED73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B68348A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B44ADB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AA87A4B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C6854B4" w14:textId="77777777" w:rsidR="008F5A3A" w:rsidRPr="00AD79CD" w:rsidRDefault="008F5A3A" w:rsidP="00332DC9">
            <w:pPr>
              <w:jc w:val="both"/>
            </w:pPr>
            <w:r w:rsidRPr="00AD79CD">
              <w:t>153,5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98665D7" w14:textId="77777777" w:rsidR="008F5A3A" w:rsidRPr="00AD79CD" w:rsidRDefault="008F5A3A" w:rsidP="00332DC9">
            <w:pPr>
              <w:jc w:val="both"/>
            </w:pPr>
            <w:r w:rsidRPr="00AD79CD">
              <w:t>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3FDCAE4" w14:textId="77777777" w:rsidR="008F5A3A" w:rsidRPr="00AD79CD" w:rsidRDefault="008F5A3A" w:rsidP="00332DC9">
            <w:pPr>
              <w:jc w:val="both"/>
            </w:pPr>
            <w:r w:rsidRPr="00AD79CD"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A5D41E2" w14:textId="77777777" w:rsidR="008F5A3A" w:rsidRPr="00AD79CD" w:rsidRDefault="008F5A3A" w:rsidP="00332DC9">
            <w:pPr>
              <w:jc w:val="both"/>
            </w:pPr>
            <w:r w:rsidRPr="00AD79CD">
              <w:t>11</w:t>
            </w:r>
          </w:p>
        </w:tc>
      </w:tr>
      <w:tr w:rsidR="008F5A3A" w:rsidRPr="00AD79CD" w14:paraId="46E7497F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D7E4FD2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1C90162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746DB21" w14:textId="77777777" w:rsidR="008F5A3A" w:rsidRPr="00AD79CD" w:rsidRDefault="008F5A3A" w:rsidP="00332DC9">
            <w:pPr>
              <w:jc w:val="both"/>
            </w:pPr>
            <w:r w:rsidRPr="00AD79CD">
              <w:t>3,1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4514240" w14:textId="77777777" w:rsidR="008F5A3A" w:rsidRPr="00AD79CD" w:rsidRDefault="008F5A3A" w:rsidP="00332DC9">
            <w:pPr>
              <w:jc w:val="both"/>
            </w:pPr>
            <w:r w:rsidRPr="00AD79CD"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C67731C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7B7B530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AEDF3B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B6D0BE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8730208" w14:textId="77777777" w:rsidR="008F5A3A" w:rsidRPr="00AD79CD" w:rsidRDefault="008F5A3A" w:rsidP="00332DC9">
            <w:pPr>
              <w:jc w:val="both"/>
            </w:pPr>
            <w:r w:rsidRPr="00AD79CD">
              <w:t>154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F21D427" w14:textId="77777777" w:rsidR="008F5A3A" w:rsidRPr="00AD79CD" w:rsidRDefault="008F5A3A" w:rsidP="00332DC9">
            <w:pPr>
              <w:jc w:val="both"/>
            </w:pPr>
            <w:r w:rsidRPr="00AD79CD">
              <w:t>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FD4E7E9" w14:textId="77777777" w:rsidR="008F5A3A" w:rsidRPr="00AD79CD" w:rsidRDefault="008F5A3A" w:rsidP="00332DC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5D1A658" w14:textId="77777777" w:rsidR="008F5A3A" w:rsidRPr="00AD79CD" w:rsidRDefault="008F5A3A" w:rsidP="00332DC9">
            <w:pPr>
              <w:jc w:val="both"/>
            </w:pPr>
          </w:p>
        </w:tc>
      </w:tr>
      <w:tr w:rsidR="008F5A3A" w:rsidRPr="00AD79CD" w14:paraId="666FB4C8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1FB6A93" w14:textId="77777777" w:rsidR="008F5A3A" w:rsidRPr="00AD79CD" w:rsidRDefault="008F5A3A" w:rsidP="00332DC9">
            <w:pPr>
              <w:jc w:val="both"/>
            </w:pPr>
            <w:r w:rsidRPr="00AD79CD">
              <w:t>8,3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534504A" w14:textId="77777777" w:rsidR="008F5A3A" w:rsidRPr="00AD79CD" w:rsidRDefault="008F5A3A" w:rsidP="00332DC9">
            <w:pPr>
              <w:jc w:val="both"/>
            </w:pPr>
            <w:r w:rsidRPr="00AD79CD"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2F8D3EB" w14:textId="77777777" w:rsidR="008F5A3A" w:rsidRPr="00AD79CD" w:rsidRDefault="008F5A3A" w:rsidP="00332DC9">
            <w:pPr>
              <w:jc w:val="both"/>
            </w:pPr>
            <w:r w:rsidRPr="00AD79CD">
              <w:t>3,11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E69837" w14:textId="77777777" w:rsidR="008F5A3A" w:rsidRPr="00AD79CD" w:rsidRDefault="008F5A3A" w:rsidP="00332DC9">
            <w:pPr>
              <w:jc w:val="both"/>
            </w:pPr>
            <w:r w:rsidRPr="00AD79CD"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F6A5883" w14:textId="77777777" w:rsidR="008F5A3A" w:rsidRPr="00AD79CD" w:rsidRDefault="008F5A3A" w:rsidP="00332DC9">
            <w:pPr>
              <w:jc w:val="both"/>
            </w:pPr>
            <w:r w:rsidRPr="00AD79CD"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DD26E09" w14:textId="77777777" w:rsidR="008F5A3A" w:rsidRPr="00AD79CD" w:rsidRDefault="008F5A3A" w:rsidP="00332DC9">
            <w:pPr>
              <w:jc w:val="both"/>
            </w:pPr>
            <w:r w:rsidRPr="00AD79CD"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CD41DF2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8D9C1E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3AADE27" w14:textId="77777777" w:rsidR="008F5A3A" w:rsidRPr="00AD79CD" w:rsidRDefault="008F5A3A" w:rsidP="00332DC9">
            <w:pPr>
              <w:jc w:val="both"/>
            </w:pPr>
            <w:r w:rsidRPr="00AD79CD">
              <w:t>155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D193AEF" w14:textId="77777777" w:rsidR="008F5A3A" w:rsidRPr="00AD79CD" w:rsidRDefault="008F5A3A" w:rsidP="00332DC9">
            <w:pPr>
              <w:jc w:val="both"/>
            </w:pPr>
            <w:r w:rsidRPr="00AD79CD">
              <w:t>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F6C893" w14:textId="77777777" w:rsidR="008F5A3A" w:rsidRPr="00AD79CD" w:rsidRDefault="008F5A3A" w:rsidP="00332DC9">
            <w:pPr>
              <w:jc w:val="both"/>
            </w:pPr>
            <w:r w:rsidRPr="00AD79CD">
              <w:t>16,5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579A304" w14:textId="77777777" w:rsidR="008F5A3A" w:rsidRPr="00AD79CD" w:rsidRDefault="008F5A3A" w:rsidP="00332DC9">
            <w:pPr>
              <w:jc w:val="both"/>
            </w:pPr>
            <w:r w:rsidRPr="00AD79CD">
              <w:t>13</w:t>
            </w:r>
          </w:p>
        </w:tc>
      </w:tr>
      <w:tr w:rsidR="008F5A3A" w:rsidRPr="00AD79CD" w14:paraId="4084435C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6773ECF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7B18975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F30374" w14:textId="77777777" w:rsidR="008F5A3A" w:rsidRPr="00AD79CD" w:rsidRDefault="008F5A3A" w:rsidP="00332DC9">
            <w:pPr>
              <w:jc w:val="both"/>
            </w:pPr>
            <w:r w:rsidRPr="00AD79CD">
              <w:t>3,12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5D84A96" w14:textId="77777777" w:rsidR="008F5A3A" w:rsidRPr="00AD79CD" w:rsidRDefault="008F5A3A" w:rsidP="00332DC9">
            <w:pPr>
              <w:jc w:val="both"/>
            </w:pPr>
            <w:r w:rsidRPr="00AD79CD"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5B24758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367AF31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B8DBCA" w14:textId="77777777" w:rsidR="008F5A3A" w:rsidRPr="00AD79CD" w:rsidRDefault="008F5A3A" w:rsidP="00332DC9">
            <w:pPr>
              <w:jc w:val="both"/>
            </w:pPr>
            <w:r w:rsidRPr="00AD79CD"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DD4D14A" w14:textId="77777777" w:rsidR="008F5A3A" w:rsidRPr="00AD79CD" w:rsidRDefault="008F5A3A" w:rsidP="00332DC9">
            <w:pPr>
              <w:jc w:val="both"/>
            </w:pPr>
            <w:r w:rsidRPr="00AD79CD"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86DD5EE" w14:textId="77777777" w:rsidR="008F5A3A" w:rsidRPr="00AD79CD" w:rsidRDefault="008F5A3A" w:rsidP="00332DC9">
            <w:pPr>
              <w:jc w:val="both"/>
            </w:pPr>
            <w:r w:rsidRPr="00AD79CD">
              <w:t>156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8B4E155" w14:textId="77777777" w:rsidR="008F5A3A" w:rsidRPr="00AD79CD" w:rsidRDefault="008F5A3A" w:rsidP="00332DC9">
            <w:pPr>
              <w:jc w:val="both"/>
            </w:pPr>
            <w:r w:rsidRPr="00AD79CD">
              <w:t>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E353380" w14:textId="77777777" w:rsidR="008F5A3A" w:rsidRPr="00AD79CD" w:rsidRDefault="008F5A3A" w:rsidP="00332DC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05831F" w14:textId="77777777" w:rsidR="008F5A3A" w:rsidRPr="00AD79CD" w:rsidRDefault="008F5A3A" w:rsidP="00332DC9">
            <w:pPr>
              <w:jc w:val="both"/>
            </w:pPr>
          </w:p>
        </w:tc>
      </w:tr>
      <w:tr w:rsidR="008F5A3A" w:rsidRPr="00AD79CD" w14:paraId="7A7CEDE3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D18E715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F65CF1F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C79E78" w14:textId="77777777" w:rsidR="008F5A3A" w:rsidRPr="00AD79CD" w:rsidRDefault="008F5A3A" w:rsidP="00332DC9">
            <w:pPr>
              <w:jc w:val="both"/>
            </w:pPr>
            <w:r w:rsidRPr="00AD79CD">
              <w:t>3,13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8174300" w14:textId="77777777" w:rsidR="008F5A3A" w:rsidRPr="00AD79CD" w:rsidRDefault="008F5A3A" w:rsidP="00332DC9">
            <w:pPr>
              <w:jc w:val="both"/>
            </w:pPr>
            <w:r w:rsidRPr="00AD79CD"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F7235F0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B8BF0FC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2A8C140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F0A7597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F4DE452" w14:textId="77777777" w:rsidR="008F5A3A" w:rsidRPr="00AD79CD" w:rsidRDefault="008F5A3A" w:rsidP="00332DC9">
            <w:pPr>
              <w:jc w:val="both"/>
            </w:pPr>
            <w:r w:rsidRPr="00AD79CD">
              <w:t>157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3CD5B0" w14:textId="77777777" w:rsidR="008F5A3A" w:rsidRPr="00AD79CD" w:rsidRDefault="008F5A3A" w:rsidP="00332DC9">
            <w:pPr>
              <w:jc w:val="both"/>
            </w:pPr>
            <w:r w:rsidRPr="00AD79CD">
              <w:t>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ADE87BE" w14:textId="77777777" w:rsidR="008F5A3A" w:rsidRPr="00AD79CD" w:rsidRDefault="008F5A3A" w:rsidP="00332DC9">
            <w:pPr>
              <w:jc w:val="both"/>
            </w:pPr>
            <w:r w:rsidRPr="00AD79CD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0A76D1" w14:textId="77777777" w:rsidR="008F5A3A" w:rsidRPr="00AD79CD" w:rsidRDefault="008F5A3A" w:rsidP="00332DC9">
            <w:pPr>
              <w:jc w:val="both"/>
            </w:pPr>
            <w:r w:rsidRPr="00AD79CD">
              <w:t>15</w:t>
            </w:r>
          </w:p>
        </w:tc>
      </w:tr>
      <w:tr w:rsidR="008F5A3A" w:rsidRPr="00AD79CD" w14:paraId="3A8330C9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5BF25FC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1210C97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ECC0BD" w14:textId="77777777" w:rsidR="008F5A3A" w:rsidRPr="00AD79CD" w:rsidRDefault="008F5A3A" w:rsidP="00332DC9">
            <w:pPr>
              <w:jc w:val="both"/>
            </w:pPr>
            <w:r w:rsidRPr="00AD79CD">
              <w:t>3,14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AB023B" w14:textId="77777777" w:rsidR="008F5A3A" w:rsidRPr="00AD79CD" w:rsidRDefault="008F5A3A" w:rsidP="00332DC9">
            <w:pPr>
              <w:jc w:val="both"/>
            </w:pPr>
            <w:r w:rsidRPr="00AD79CD"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F8156AB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FE6B1AB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3AB4E7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73ADC35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81EB260" w14:textId="77777777" w:rsidR="008F5A3A" w:rsidRPr="00AD79CD" w:rsidRDefault="008F5A3A" w:rsidP="00332DC9">
            <w:pPr>
              <w:jc w:val="both"/>
            </w:pPr>
            <w:r w:rsidRPr="00AD79CD">
              <w:t>157,5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CADCD89" w14:textId="77777777" w:rsidR="008F5A3A" w:rsidRPr="00AD79CD" w:rsidRDefault="008F5A3A" w:rsidP="00332DC9">
            <w:pPr>
              <w:jc w:val="both"/>
            </w:pPr>
            <w:r w:rsidRPr="00AD79CD">
              <w:t>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B2F79B" w14:textId="77777777" w:rsidR="008F5A3A" w:rsidRPr="00AD79CD" w:rsidRDefault="008F5A3A" w:rsidP="00332DC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D1D273" w14:textId="77777777" w:rsidR="008F5A3A" w:rsidRPr="00AD79CD" w:rsidRDefault="008F5A3A" w:rsidP="00332DC9">
            <w:pPr>
              <w:jc w:val="both"/>
            </w:pPr>
          </w:p>
        </w:tc>
      </w:tr>
      <w:tr w:rsidR="008F5A3A" w:rsidRPr="00AD79CD" w14:paraId="2115D459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5F372E6" w14:textId="77777777" w:rsidR="008F5A3A" w:rsidRPr="00AD79CD" w:rsidRDefault="008F5A3A" w:rsidP="00332DC9">
            <w:pPr>
              <w:jc w:val="both"/>
            </w:pPr>
            <w:r w:rsidRPr="00AD79CD">
              <w:t>8,4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78BC043" w14:textId="77777777" w:rsidR="008F5A3A" w:rsidRPr="00AD79CD" w:rsidRDefault="008F5A3A" w:rsidP="00332DC9">
            <w:pPr>
              <w:jc w:val="both"/>
            </w:pPr>
            <w:r w:rsidRPr="00AD79CD"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5BBAF5" w14:textId="77777777" w:rsidR="008F5A3A" w:rsidRPr="00AD79CD" w:rsidRDefault="008F5A3A" w:rsidP="00332DC9">
            <w:pPr>
              <w:jc w:val="both"/>
            </w:pPr>
            <w:r w:rsidRPr="00AD79CD">
              <w:t>3,15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202325" w14:textId="77777777" w:rsidR="008F5A3A" w:rsidRPr="00AD79CD" w:rsidRDefault="008F5A3A" w:rsidP="00332DC9">
            <w:pPr>
              <w:jc w:val="both"/>
            </w:pPr>
            <w:r w:rsidRPr="00AD79CD"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CF1099F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60B0808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3FEAA2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190684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E1BE298" w14:textId="77777777" w:rsidR="008F5A3A" w:rsidRPr="00AD79CD" w:rsidRDefault="008F5A3A" w:rsidP="00332DC9">
            <w:pPr>
              <w:jc w:val="both"/>
            </w:pPr>
            <w:r w:rsidRPr="00AD79CD">
              <w:t>158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D0F01C" w14:textId="77777777" w:rsidR="008F5A3A" w:rsidRPr="00AD79CD" w:rsidRDefault="008F5A3A" w:rsidP="00332DC9">
            <w:pPr>
              <w:jc w:val="both"/>
            </w:pPr>
            <w:r w:rsidRPr="00AD79CD">
              <w:t>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09824A3" w14:textId="77777777" w:rsidR="008F5A3A" w:rsidRPr="00AD79CD" w:rsidRDefault="008F5A3A" w:rsidP="00332DC9">
            <w:pPr>
              <w:jc w:val="both"/>
            </w:pPr>
            <w:r w:rsidRPr="00AD79CD">
              <w:t>17,5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7C2391C" w14:textId="77777777" w:rsidR="008F5A3A" w:rsidRPr="00AD79CD" w:rsidRDefault="008F5A3A" w:rsidP="00332DC9">
            <w:pPr>
              <w:jc w:val="both"/>
            </w:pPr>
            <w:r w:rsidRPr="00AD79CD">
              <w:t>17</w:t>
            </w:r>
          </w:p>
        </w:tc>
      </w:tr>
      <w:tr w:rsidR="008F5A3A" w:rsidRPr="00AD79CD" w14:paraId="38F97C86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D800BDC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453D33D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DB763E" w14:textId="77777777" w:rsidR="008F5A3A" w:rsidRPr="00AD79CD" w:rsidRDefault="008F5A3A" w:rsidP="00332DC9">
            <w:pPr>
              <w:jc w:val="both"/>
            </w:pPr>
            <w:r w:rsidRPr="00AD79CD">
              <w:t>3,16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54135E" w14:textId="77777777" w:rsidR="008F5A3A" w:rsidRPr="00AD79CD" w:rsidRDefault="008F5A3A" w:rsidP="00332DC9">
            <w:pPr>
              <w:jc w:val="both"/>
            </w:pPr>
            <w:r w:rsidRPr="00AD79CD"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877FE40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E61B5E5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8BC118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7BAAAE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C4FC3CE" w14:textId="77777777" w:rsidR="008F5A3A" w:rsidRPr="00AD79CD" w:rsidRDefault="008F5A3A" w:rsidP="00332DC9">
            <w:pPr>
              <w:jc w:val="both"/>
            </w:pPr>
            <w:r w:rsidRPr="00AD79CD">
              <w:t>158,5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B179392" w14:textId="77777777" w:rsidR="008F5A3A" w:rsidRPr="00AD79CD" w:rsidRDefault="008F5A3A" w:rsidP="00332DC9">
            <w:pPr>
              <w:jc w:val="both"/>
            </w:pPr>
            <w:r w:rsidRPr="00AD79CD">
              <w:t>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2852ACC" w14:textId="77777777" w:rsidR="008F5A3A" w:rsidRPr="00AD79CD" w:rsidRDefault="008F5A3A" w:rsidP="00332DC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9C79705" w14:textId="77777777" w:rsidR="008F5A3A" w:rsidRPr="00AD79CD" w:rsidRDefault="008F5A3A" w:rsidP="00332DC9">
            <w:pPr>
              <w:jc w:val="both"/>
            </w:pPr>
          </w:p>
        </w:tc>
      </w:tr>
      <w:tr w:rsidR="008F5A3A" w:rsidRPr="00AD79CD" w14:paraId="3FED1375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62AF51F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90A9B4D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F4A82C" w14:textId="77777777" w:rsidR="008F5A3A" w:rsidRPr="00AD79CD" w:rsidRDefault="008F5A3A" w:rsidP="00332DC9">
            <w:pPr>
              <w:jc w:val="both"/>
            </w:pPr>
            <w:r w:rsidRPr="00AD79CD">
              <w:t>3,17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E47999" w14:textId="77777777" w:rsidR="008F5A3A" w:rsidRPr="00AD79CD" w:rsidRDefault="008F5A3A" w:rsidP="00332DC9">
            <w:pPr>
              <w:jc w:val="both"/>
            </w:pPr>
            <w:r w:rsidRPr="00AD79CD"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219C5B6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1C2BCDE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D48444" w14:textId="77777777" w:rsidR="008F5A3A" w:rsidRPr="00AD79CD" w:rsidRDefault="008F5A3A" w:rsidP="00332DC9">
            <w:pPr>
              <w:jc w:val="both"/>
            </w:pPr>
            <w:r w:rsidRPr="00AD79CD"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E2E299" w14:textId="77777777" w:rsidR="008F5A3A" w:rsidRPr="00AD79CD" w:rsidRDefault="008F5A3A" w:rsidP="00332DC9">
            <w:pPr>
              <w:jc w:val="both"/>
            </w:pPr>
            <w:r w:rsidRPr="00AD79CD"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81BBC69" w14:textId="77777777" w:rsidR="008F5A3A" w:rsidRPr="00AD79CD" w:rsidRDefault="008F5A3A" w:rsidP="00332DC9">
            <w:pPr>
              <w:jc w:val="both"/>
            </w:pPr>
            <w:r w:rsidRPr="00AD79CD">
              <w:t>159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B17BDCA" w14:textId="77777777" w:rsidR="008F5A3A" w:rsidRPr="00AD79CD" w:rsidRDefault="008F5A3A" w:rsidP="00332DC9">
            <w:pPr>
              <w:jc w:val="both"/>
            </w:pPr>
            <w:r w:rsidRPr="00AD79CD">
              <w:t>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8D8F0AF" w14:textId="77777777" w:rsidR="008F5A3A" w:rsidRPr="00AD79CD" w:rsidRDefault="008F5A3A" w:rsidP="00332DC9">
            <w:pPr>
              <w:jc w:val="both"/>
            </w:pPr>
            <w:r w:rsidRPr="00AD79CD"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963E9F" w14:textId="77777777" w:rsidR="008F5A3A" w:rsidRPr="00AD79CD" w:rsidRDefault="008F5A3A" w:rsidP="00332DC9">
            <w:pPr>
              <w:jc w:val="both"/>
            </w:pPr>
            <w:r w:rsidRPr="00AD79CD">
              <w:t>19</w:t>
            </w:r>
          </w:p>
        </w:tc>
      </w:tr>
      <w:tr w:rsidR="008F5A3A" w:rsidRPr="00AD79CD" w14:paraId="7F4164EF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510441A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C114FB1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2B26A0" w14:textId="77777777" w:rsidR="008F5A3A" w:rsidRPr="00AD79CD" w:rsidRDefault="008F5A3A" w:rsidP="00332DC9">
            <w:pPr>
              <w:jc w:val="both"/>
            </w:pPr>
            <w:r w:rsidRPr="00AD79CD">
              <w:t>3,18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757C20" w14:textId="77777777" w:rsidR="008F5A3A" w:rsidRPr="00AD79CD" w:rsidRDefault="008F5A3A" w:rsidP="00332DC9">
            <w:pPr>
              <w:jc w:val="both"/>
            </w:pPr>
            <w:r w:rsidRPr="00AD79CD"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727B3B7" w14:textId="77777777" w:rsidR="008F5A3A" w:rsidRPr="00AD79CD" w:rsidRDefault="008F5A3A" w:rsidP="00332DC9">
            <w:pPr>
              <w:jc w:val="both"/>
            </w:pPr>
            <w:r w:rsidRPr="00AD79CD">
              <w:t>4,5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9263005" w14:textId="77777777" w:rsidR="008F5A3A" w:rsidRPr="00AD79CD" w:rsidRDefault="008F5A3A" w:rsidP="00332DC9">
            <w:pPr>
              <w:jc w:val="both"/>
            </w:pPr>
            <w:r w:rsidRPr="00AD79CD">
              <w:t>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0D2706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9F1103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95C4F12" w14:textId="77777777" w:rsidR="008F5A3A" w:rsidRPr="00AD79CD" w:rsidRDefault="008F5A3A" w:rsidP="00332DC9">
            <w:pPr>
              <w:jc w:val="both"/>
            </w:pPr>
            <w:r w:rsidRPr="00AD79CD">
              <w:t>159,5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5523B1B" w14:textId="77777777" w:rsidR="008F5A3A" w:rsidRPr="00AD79CD" w:rsidRDefault="008F5A3A" w:rsidP="00332DC9">
            <w:pPr>
              <w:jc w:val="both"/>
            </w:pPr>
            <w:r w:rsidRPr="00AD79CD">
              <w:t>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B26547" w14:textId="77777777" w:rsidR="008F5A3A" w:rsidRPr="00AD79CD" w:rsidRDefault="008F5A3A" w:rsidP="00332DC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CE45945" w14:textId="77777777" w:rsidR="008F5A3A" w:rsidRPr="00AD79CD" w:rsidRDefault="008F5A3A" w:rsidP="00332DC9">
            <w:pPr>
              <w:jc w:val="both"/>
            </w:pPr>
          </w:p>
        </w:tc>
      </w:tr>
      <w:tr w:rsidR="008F5A3A" w:rsidRPr="00AD79CD" w14:paraId="721D27B6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CA1FDC" w14:textId="77777777" w:rsidR="008F5A3A" w:rsidRPr="00AD79CD" w:rsidRDefault="008F5A3A" w:rsidP="00332DC9">
            <w:pPr>
              <w:jc w:val="both"/>
            </w:pPr>
            <w:r w:rsidRPr="00AD79CD">
              <w:t>8,5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734F84B" w14:textId="77777777" w:rsidR="008F5A3A" w:rsidRPr="00AD79CD" w:rsidRDefault="008F5A3A" w:rsidP="00332DC9">
            <w:pPr>
              <w:jc w:val="both"/>
            </w:pPr>
            <w:r w:rsidRPr="00AD79CD"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25FFA9" w14:textId="77777777" w:rsidR="008F5A3A" w:rsidRPr="00AD79CD" w:rsidRDefault="008F5A3A" w:rsidP="00332DC9">
            <w:pPr>
              <w:jc w:val="both"/>
            </w:pPr>
            <w:r w:rsidRPr="00AD79CD">
              <w:t>3,19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CDA287" w14:textId="77777777" w:rsidR="008F5A3A" w:rsidRPr="00AD79CD" w:rsidRDefault="008F5A3A" w:rsidP="00332DC9">
            <w:pPr>
              <w:jc w:val="both"/>
            </w:pPr>
            <w:r w:rsidRPr="00AD79CD"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DE0EE5B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92506AE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7E1116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624497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3EE5FA0" w14:textId="77777777" w:rsidR="008F5A3A" w:rsidRPr="00AD79CD" w:rsidRDefault="008F5A3A" w:rsidP="00332DC9">
            <w:pPr>
              <w:jc w:val="both"/>
            </w:pPr>
            <w:r w:rsidRPr="00AD79CD">
              <w:t>200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AD73FE2" w14:textId="77777777" w:rsidR="008F5A3A" w:rsidRPr="00AD79CD" w:rsidRDefault="008F5A3A" w:rsidP="00332DC9">
            <w:pPr>
              <w:jc w:val="both"/>
            </w:pPr>
            <w:r w:rsidRPr="00AD79CD">
              <w:t>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EBABB3C" w14:textId="77777777" w:rsidR="008F5A3A" w:rsidRPr="00AD79CD" w:rsidRDefault="008F5A3A" w:rsidP="00332DC9">
            <w:pPr>
              <w:jc w:val="both"/>
            </w:pPr>
            <w:r w:rsidRPr="00AD79CD">
              <w:t>18,5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CADC9A2" w14:textId="77777777" w:rsidR="008F5A3A" w:rsidRPr="00AD79CD" w:rsidRDefault="008F5A3A" w:rsidP="00332DC9">
            <w:pPr>
              <w:jc w:val="both"/>
            </w:pPr>
            <w:r w:rsidRPr="00AD79CD">
              <w:t>21</w:t>
            </w:r>
          </w:p>
        </w:tc>
      </w:tr>
      <w:tr w:rsidR="008F5A3A" w:rsidRPr="00AD79CD" w14:paraId="15659264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389657B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906FCF9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239568" w14:textId="77777777" w:rsidR="008F5A3A" w:rsidRPr="00AD79CD" w:rsidRDefault="008F5A3A" w:rsidP="00332DC9">
            <w:pPr>
              <w:jc w:val="both"/>
            </w:pPr>
            <w:r w:rsidRPr="00AD79CD">
              <w:t>3,2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C276C0E" w14:textId="77777777" w:rsidR="008F5A3A" w:rsidRPr="00AD79CD" w:rsidRDefault="008F5A3A" w:rsidP="00332DC9">
            <w:pPr>
              <w:jc w:val="both"/>
            </w:pPr>
            <w:r w:rsidRPr="00AD79CD"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F69348C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211A212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98363C2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096CD6F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45411DD" w14:textId="77777777" w:rsidR="008F5A3A" w:rsidRPr="00AD79CD" w:rsidRDefault="008F5A3A" w:rsidP="00332DC9">
            <w:pPr>
              <w:jc w:val="both"/>
            </w:pPr>
            <w:r w:rsidRPr="00AD79CD">
              <w:t>200,5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83E0C65" w14:textId="77777777" w:rsidR="008F5A3A" w:rsidRPr="00AD79CD" w:rsidRDefault="008F5A3A" w:rsidP="00332DC9">
            <w:pPr>
              <w:jc w:val="both"/>
            </w:pPr>
            <w:r w:rsidRPr="00AD79CD">
              <w:t>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6E78F9" w14:textId="77777777" w:rsidR="008F5A3A" w:rsidRPr="00AD79CD" w:rsidRDefault="008F5A3A" w:rsidP="00332DC9">
            <w:pPr>
              <w:jc w:val="both"/>
            </w:pPr>
            <w:r w:rsidRPr="00AD79CD"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C23D314" w14:textId="77777777" w:rsidR="008F5A3A" w:rsidRPr="00AD79CD" w:rsidRDefault="008F5A3A" w:rsidP="00332DC9">
            <w:pPr>
              <w:jc w:val="both"/>
            </w:pPr>
            <w:r w:rsidRPr="00AD79CD">
              <w:t>22</w:t>
            </w:r>
          </w:p>
        </w:tc>
      </w:tr>
      <w:tr w:rsidR="008F5A3A" w:rsidRPr="00AD79CD" w14:paraId="48455257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4ADBDEC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85BFE65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3B45AE" w14:textId="77777777" w:rsidR="008F5A3A" w:rsidRPr="00AD79CD" w:rsidRDefault="008F5A3A" w:rsidP="00332DC9">
            <w:pPr>
              <w:jc w:val="both"/>
            </w:pPr>
            <w:r w:rsidRPr="00AD79CD">
              <w:t>3,21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8ECE7A5" w14:textId="77777777" w:rsidR="008F5A3A" w:rsidRPr="00AD79CD" w:rsidRDefault="008F5A3A" w:rsidP="00332DC9">
            <w:pPr>
              <w:jc w:val="both"/>
            </w:pPr>
            <w:r w:rsidRPr="00AD79CD"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37F9111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FECF0C6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DDAD3A" w14:textId="77777777" w:rsidR="008F5A3A" w:rsidRPr="00AD79CD" w:rsidRDefault="008F5A3A" w:rsidP="00332DC9">
            <w:pPr>
              <w:jc w:val="both"/>
            </w:pPr>
            <w:r w:rsidRPr="00AD79CD"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4B66FB" w14:textId="77777777" w:rsidR="008F5A3A" w:rsidRPr="00AD79CD" w:rsidRDefault="008F5A3A" w:rsidP="00332DC9">
            <w:pPr>
              <w:jc w:val="both"/>
            </w:pPr>
            <w:r w:rsidRPr="00AD79CD"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5BA8E04" w14:textId="77777777" w:rsidR="008F5A3A" w:rsidRPr="00AD79CD" w:rsidRDefault="008F5A3A" w:rsidP="00332DC9">
            <w:pPr>
              <w:jc w:val="both"/>
            </w:pPr>
            <w:r w:rsidRPr="00AD79CD">
              <w:t>201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0E6F956" w14:textId="77777777" w:rsidR="008F5A3A" w:rsidRPr="00AD79CD" w:rsidRDefault="008F5A3A" w:rsidP="00332DC9">
            <w:pPr>
              <w:jc w:val="both"/>
            </w:pPr>
            <w:r w:rsidRPr="00AD79CD">
              <w:t>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F80F77" w14:textId="77777777" w:rsidR="008F5A3A" w:rsidRPr="00AD79CD" w:rsidRDefault="008F5A3A" w:rsidP="00332DC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761D0D" w14:textId="77777777" w:rsidR="008F5A3A" w:rsidRPr="00AD79CD" w:rsidRDefault="008F5A3A" w:rsidP="00332DC9">
            <w:pPr>
              <w:jc w:val="both"/>
            </w:pPr>
          </w:p>
        </w:tc>
      </w:tr>
      <w:tr w:rsidR="008F5A3A" w:rsidRPr="00AD79CD" w14:paraId="47058D65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674AC8C" w14:textId="77777777" w:rsidR="008F5A3A" w:rsidRPr="00AD79CD" w:rsidRDefault="008F5A3A" w:rsidP="00332DC9">
            <w:pPr>
              <w:jc w:val="both"/>
            </w:pPr>
            <w:r w:rsidRPr="00AD79CD">
              <w:t>8,6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50C41A3" w14:textId="77777777" w:rsidR="008F5A3A" w:rsidRPr="00AD79CD" w:rsidRDefault="008F5A3A" w:rsidP="00332DC9">
            <w:pPr>
              <w:jc w:val="both"/>
            </w:pPr>
            <w:r w:rsidRPr="00AD79CD"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23EEEB2" w14:textId="77777777" w:rsidR="008F5A3A" w:rsidRPr="00AD79CD" w:rsidRDefault="008F5A3A" w:rsidP="00332DC9">
            <w:pPr>
              <w:jc w:val="both"/>
            </w:pPr>
            <w:r w:rsidRPr="00AD79CD">
              <w:t>3,22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57EC64" w14:textId="77777777" w:rsidR="008F5A3A" w:rsidRPr="00AD79CD" w:rsidRDefault="008F5A3A" w:rsidP="00332DC9">
            <w:pPr>
              <w:jc w:val="both"/>
            </w:pPr>
            <w:r w:rsidRPr="00AD79CD"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F14AE57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7711CAB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659686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4C7AAD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60B438D" w14:textId="77777777" w:rsidR="008F5A3A" w:rsidRPr="00AD79CD" w:rsidRDefault="008F5A3A" w:rsidP="00332DC9">
            <w:pPr>
              <w:jc w:val="both"/>
            </w:pPr>
            <w:r w:rsidRPr="00AD79CD">
              <w:t>202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92B1FB5" w14:textId="77777777" w:rsidR="008F5A3A" w:rsidRPr="00AD79CD" w:rsidRDefault="008F5A3A" w:rsidP="00332DC9">
            <w:pPr>
              <w:jc w:val="both"/>
            </w:pPr>
            <w:r w:rsidRPr="00AD79CD">
              <w:t>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6C5865" w14:textId="77777777" w:rsidR="008F5A3A" w:rsidRPr="00AD79CD" w:rsidRDefault="008F5A3A" w:rsidP="00332DC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587D510" w14:textId="77777777" w:rsidR="008F5A3A" w:rsidRPr="00AD79CD" w:rsidRDefault="008F5A3A" w:rsidP="00332DC9">
            <w:pPr>
              <w:jc w:val="both"/>
            </w:pPr>
          </w:p>
        </w:tc>
      </w:tr>
      <w:tr w:rsidR="008F5A3A" w:rsidRPr="00AD79CD" w14:paraId="6FE4B647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B0E3994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BC3AD19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D452C1" w14:textId="77777777" w:rsidR="008F5A3A" w:rsidRPr="00AD79CD" w:rsidRDefault="008F5A3A" w:rsidP="00332DC9">
            <w:pPr>
              <w:jc w:val="both"/>
            </w:pPr>
            <w:r w:rsidRPr="00AD79CD">
              <w:t>3,23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777235" w14:textId="77777777" w:rsidR="008F5A3A" w:rsidRPr="00AD79CD" w:rsidRDefault="008F5A3A" w:rsidP="00332DC9">
            <w:pPr>
              <w:jc w:val="both"/>
            </w:pPr>
            <w:r w:rsidRPr="00AD79CD"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96528A8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8D580DC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BD4ADF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EE0368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705A80A" w14:textId="77777777" w:rsidR="008F5A3A" w:rsidRPr="00AD79CD" w:rsidRDefault="008F5A3A" w:rsidP="00332DC9">
            <w:pPr>
              <w:jc w:val="both"/>
            </w:pPr>
            <w:r w:rsidRPr="00AD79CD">
              <w:t>203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F0C59D4" w14:textId="77777777" w:rsidR="008F5A3A" w:rsidRPr="00AD79CD" w:rsidRDefault="008F5A3A" w:rsidP="00332DC9">
            <w:pPr>
              <w:jc w:val="both"/>
            </w:pPr>
            <w:r w:rsidRPr="00AD79CD">
              <w:t>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7DEFDD2" w14:textId="77777777" w:rsidR="008F5A3A" w:rsidRPr="00AD79CD" w:rsidRDefault="008F5A3A" w:rsidP="00332DC9">
            <w:pPr>
              <w:jc w:val="both"/>
            </w:pPr>
            <w:r w:rsidRPr="00AD79CD">
              <w:t>19,5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BC3908" w14:textId="77777777" w:rsidR="008F5A3A" w:rsidRPr="00AD79CD" w:rsidRDefault="008F5A3A" w:rsidP="00332DC9">
            <w:pPr>
              <w:jc w:val="both"/>
            </w:pPr>
            <w:r w:rsidRPr="00AD79CD">
              <w:t>25</w:t>
            </w:r>
          </w:p>
        </w:tc>
      </w:tr>
      <w:tr w:rsidR="008F5A3A" w:rsidRPr="00AD79CD" w14:paraId="5D045C07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431C1D9" w14:textId="77777777" w:rsidR="008F5A3A" w:rsidRPr="00AD79CD" w:rsidRDefault="008F5A3A" w:rsidP="00332DC9">
            <w:pPr>
              <w:jc w:val="both"/>
            </w:pPr>
            <w:r w:rsidRPr="00AD79CD">
              <w:t>8,7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3E665A4" w14:textId="77777777" w:rsidR="008F5A3A" w:rsidRPr="00AD79CD" w:rsidRDefault="008F5A3A" w:rsidP="00332DC9">
            <w:pPr>
              <w:jc w:val="both"/>
            </w:pPr>
            <w:r w:rsidRPr="00AD79CD"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D62D2D" w14:textId="77777777" w:rsidR="008F5A3A" w:rsidRPr="00AD79CD" w:rsidRDefault="008F5A3A" w:rsidP="00332DC9">
            <w:pPr>
              <w:jc w:val="both"/>
            </w:pPr>
            <w:r w:rsidRPr="00AD79CD">
              <w:t>3,24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900710" w14:textId="77777777" w:rsidR="008F5A3A" w:rsidRPr="00AD79CD" w:rsidRDefault="008F5A3A" w:rsidP="00332DC9">
            <w:pPr>
              <w:jc w:val="both"/>
            </w:pPr>
            <w:r w:rsidRPr="00AD79CD"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F6BEA58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A0A23C9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20BAC7E" w14:textId="77777777" w:rsidR="008F5A3A" w:rsidRPr="00AD79CD" w:rsidRDefault="008F5A3A" w:rsidP="00332DC9">
            <w:pPr>
              <w:jc w:val="both"/>
            </w:pPr>
            <w:r w:rsidRPr="00AD79CD"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4E5026B" w14:textId="77777777" w:rsidR="008F5A3A" w:rsidRPr="00AD79CD" w:rsidRDefault="008F5A3A" w:rsidP="00332DC9">
            <w:pPr>
              <w:jc w:val="both"/>
            </w:pPr>
            <w:r w:rsidRPr="00AD79CD"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9A6F88" w14:textId="77777777" w:rsidR="008F5A3A" w:rsidRPr="00AD79CD" w:rsidRDefault="008F5A3A" w:rsidP="00332DC9">
            <w:pPr>
              <w:jc w:val="both"/>
            </w:pPr>
            <w:r w:rsidRPr="00AD79CD">
              <w:t>204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FB588C7" w14:textId="77777777" w:rsidR="008F5A3A" w:rsidRPr="00AD79CD" w:rsidRDefault="008F5A3A" w:rsidP="00332DC9">
            <w:pPr>
              <w:jc w:val="both"/>
            </w:pPr>
            <w:r w:rsidRPr="00AD79CD">
              <w:t>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4D01FF" w14:textId="77777777" w:rsidR="008F5A3A" w:rsidRPr="00AD79CD" w:rsidRDefault="008F5A3A" w:rsidP="00332DC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F528D52" w14:textId="77777777" w:rsidR="008F5A3A" w:rsidRPr="00AD79CD" w:rsidRDefault="008F5A3A" w:rsidP="00332DC9">
            <w:pPr>
              <w:jc w:val="both"/>
            </w:pPr>
          </w:p>
        </w:tc>
      </w:tr>
      <w:tr w:rsidR="008F5A3A" w:rsidRPr="00AD79CD" w14:paraId="3E0636C0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B4B5F33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58FD528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9F1511F" w14:textId="77777777" w:rsidR="008F5A3A" w:rsidRPr="00AD79CD" w:rsidRDefault="008F5A3A" w:rsidP="00332DC9">
            <w:pPr>
              <w:jc w:val="both"/>
            </w:pPr>
            <w:r w:rsidRPr="00AD79CD">
              <w:t>3,25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9C1FA31" w14:textId="77777777" w:rsidR="008F5A3A" w:rsidRPr="00AD79CD" w:rsidRDefault="008F5A3A" w:rsidP="00332DC9">
            <w:pPr>
              <w:jc w:val="both"/>
            </w:pPr>
            <w:r w:rsidRPr="00AD79CD"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1A7DACE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F81E2BB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4E40E3B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02AF4D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E0BC37C" w14:textId="77777777" w:rsidR="008F5A3A" w:rsidRPr="00AD79CD" w:rsidRDefault="008F5A3A" w:rsidP="00332DC9">
            <w:pPr>
              <w:jc w:val="both"/>
            </w:pPr>
            <w:r w:rsidRPr="00AD79CD">
              <w:t>205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45753D4" w14:textId="77777777" w:rsidR="008F5A3A" w:rsidRPr="00AD79CD" w:rsidRDefault="008F5A3A" w:rsidP="00332DC9">
            <w:pPr>
              <w:jc w:val="both"/>
            </w:pPr>
            <w:r w:rsidRPr="00AD79CD">
              <w:t>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378F16" w14:textId="77777777" w:rsidR="008F5A3A" w:rsidRPr="00AD79CD" w:rsidRDefault="008F5A3A" w:rsidP="00332DC9">
            <w:pPr>
              <w:jc w:val="both"/>
            </w:pPr>
            <w:r w:rsidRPr="00AD79CD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78F2C4" w14:textId="77777777" w:rsidR="008F5A3A" w:rsidRPr="00AD79CD" w:rsidRDefault="008F5A3A" w:rsidP="00332DC9">
            <w:pPr>
              <w:jc w:val="both"/>
            </w:pPr>
            <w:r w:rsidRPr="00AD79CD">
              <w:t>27</w:t>
            </w:r>
          </w:p>
        </w:tc>
      </w:tr>
      <w:tr w:rsidR="008F5A3A" w:rsidRPr="00AD79CD" w14:paraId="533EE5BF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F6F2CA9" w14:textId="77777777" w:rsidR="008F5A3A" w:rsidRPr="00AD79CD" w:rsidRDefault="008F5A3A" w:rsidP="00332DC9">
            <w:pPr>
              <w:jc w:val="both"/>
            </w:pPr>
            <w:r w:rsidRPr="00AD79CD">
              <w:t>8,8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710F8C1" w14:textId="77777777" w:rsidR="008F5A3A" w:rsidRPr="00AD79CD" w:rsidRDefault="008F5A3A" w:rsidP="00332DC9">
            <w:pPr>
              <w:jc w:val="both"/>
            </w:pPr>
            <w:r w:rsidRPr="00AD79CD"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23E825" w14:textId="77777777" w:rsidR="008F5A3A" w:rsidRPr="00AD79CD" w:rsidRDefault="008F5A3A" w:rsidP="00332DC9">
            <w:pPr>
              <w:jc w:val="both"/>
            </w:pPr>
            <w:r w:rsidRPr="00AD79CD">
              <w:t>3,26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8D99B9" w14:textId="77777777" w:rsidR="008F5A3A" w:rsidRPr="00AD79CD" w:rsidRDefault="008F5A3A" w:rsidP="00332DC9">
            <w:pPr>
              <w:jc w:val="both"/>
            </w:pPr>
            <w:r w:rsidRPr="00AD79CD"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84F3695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1EDCD05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DEF8F5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7019511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2C05A49" w14:textId="77777777" w:rsidR="008F5A3A" w:rsidRPr="00AD79CD" w:rsidRDefault="008F5A3A" w:rsidP="00332DC9">
            <w:pPr>
              <w:jc w:val="both"/>
            </w:pPr>
            <w:r w:rsidRPr="00AD79CD">
              <w:t>206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8546356" w14:textId="77777777" w:rsidR="008F5A3A" w:rsidRPr="00AD79CD" w:rsidRDefault="008F5A3A" w:rsidP="00332DC9">
            <w:pPr>
              <w:jc w:val="both"/>
            </w:pPr>
            <w:r w:rsidRPr="00AD79CD">
              <w:t>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739249" w14:textId="77777777" w:rsidR="008F5A3A" w:rsidRPr="00AD79CD" w:rsidRDefault="008F5A3A" w:rsidP="00332DC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BFF5A1" w14:textId="77777777" w:rsidR="008F5A3A" w:rsidRPr="00AD79CD" w:rsidRDefault="008F5A3A" w:rsidP="00332DC9">
            <w:pPr>
              <w:jc w:val="both"/>
            </w:pPr>
          </w:p>
        </w:tc>
      </w:tr>
      <w:tr w:rsidR="008F5A3A" w:rsidRPr="00AD79CD" w14:paraId="4FED0736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F00BC6F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A49C551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B2389D9" w14:textId="77777777" w:rsidR="008F5A3A" w:rsidRPr="00AD79CD" w:rsidRDefault="008F5A3A" w:rsidP="00332DC9">
            <w:pPr>
              <w:jc w:val="both"/>
            </w:pPr>
            <w:r w:rsidRPr="00AD79CD">
              <w:t>3,27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6C0001" w14:textId="77777777" w:rsidR="008F5A3A" w:rsidRPr="00AD79CD" w:rsidRDefault="008F5A3A" w:rsidP="00332DC9">
            <w:pPr>
              <w:jc w:val="both"/>
            </w:pPr>
            <w:r w:rsidRPr="00AD79CD"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3490CB7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479A71E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0CED2F" w14:textId="77777777" w:rsidR="008F5A3A" w:rsidRPr="00AD79CD" w:rsidRDefault="008F5A3A" w:rsidP="00332DC9">
            <w:pPr>
              <w:jc w:val="both"/>
            </w:pPr>
            <w:r w:rsidRPr="00AD79CD"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F40242" w14:textId="77777777" w:rsidR="008F5A3A" w:rsidRPr="00AD79CD" w:rsidRDefault="008F5A3A" w:rsidP="00332DC9">
            <w:pPr>
              <w:jc w:val="both"/>
            </w:pPr>
            <w:r w:rsidRPr="00AD79CD"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807842D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366A943" w14:textId="77777777" w:rsidR="008F5A3A" w:rsidRPr="00AD79CD" w:rsidRDefault="008F5A3A" w:rsidP="00332DC9">
            <w:pPr>
              <w:jc w:val="both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4782CEF" w14:textId="77777777" w:rsidR="008F5A3A" w:rsidRPr="00AD79CD" w:rsidRDefault="008F5A3A" w:rsidP="00332DC9">
            <w:pPr>
              <w:jc w:val="both"/>
            </w:pPr>
            <w:r w:rsidRPr="00AD79CD">
              <w:t>20,5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1608C23" w14:textId="77777777" w:rsidR="008F5A3A" w:rsidRPr="00AD79CD" w:rsidRDefault="008F5A3A" w:rsidP="00332DC9">
            <w:pPr>
              <w:jc w:val="both"/>
            </w:pPr>
            <w:r w:rsidRPr="00AD79CD">
              <w:t>29</w:t>
            </w:r>
          </w:p>
        </w:tc>
      </w:tr>
      <w:tr w:rsidR="008F5A3A" w:rsidRPr="00AD79CD" w14:paraId="2D0CF889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33A7D0E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5DC6525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320F4DC" w14:textId="77777777" w:rsidR="008F5A3A" w:rsidRPr="00AD79CD" w:rsidRDefault="008F5A3A" w:rsidP="00332DC9">
            <w:pPr>
              <w:jc w:val="both"/>
            </w:pPr>
            <w:r w:rsidRPr="00AD79CD">
              <w:t>3,28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5E9382" w14:textId="77777777" w:rsidR="008F5A3A" w:rsidRPr="00AD79CD" w:rsidRDefault="008F5A3A" w:rsidP="00332DC9">
            <w:pPr>
              <w:jc w:val="both"/>
            </w:pPr>
            <w:r w:rsidRPr="00AD79CD"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14DB82C" w14:textId="77777777" w:rsidR="008F5A3A" w:rsidRPr="00AD79CD" w:rsidRDefault="008F5A3A" w:rsidP="00332DC9">
            <w:pPr>
              <w:jc w:val="both"/>
            </w:pPr>
            <w:r w:rsidRPr="00AD79CD"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D9F3092" w14:textId="77777777" w:rsidR="008F5A3A" w:rsidRPr="00AD79CD" w:rsidRDefault="008F5A3A" w:rsidP="00332DC9">
            <w:pPr>
              <w:jc w:val="both"/>
            </w:pPr>
            <w:r w:rsidRPr="00AD79CD">
              <w:t>30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F1740E9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A21E578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16CD042" w14:textId="77777777" w:rsidR="008F5A3A" w:rsidRPr="00AD79CD" w:rsidRDefault="008F5A3A" w:rsidP="00332DC9">
            <w:pPr>
              <w:jc w:val="both"/>
            </w:pPr>
            <w:r w:rsidRPr="00AD79CD">
              <w:t>207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67E5F7F" w14:textId="77777777" w:rsidR="008F5A3A" w:rsidRPr="00AD79CD" w:rsidRDefault="008F5A3A" w:rsidP="00332DC9">
            <w:pPr>
              <w:jc w:val="both"/>
            </w:pPr>
            <w:r w:rsidRPr="00AD79CD">
              <w:t>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9227E14" w14:textId="77777777" w:rsidR="008F5A3A" w:rsidRPr="00AD79CD" w:rsidRDefault="008F5A3A" w:rsidP="00332DC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B4B912B" w14:textId="77777777" w:rsidR="008F5A3A" w:rsidRPr="00AD79CD" w:rsidRDefault="008F5A3A" w:rsidP="00332DC9">
            <w:pPr>
              <w:jc w:val="both"/>
            </w:pPr>
          </w:p>
        </w:tc>
      </w:tr>
      <w:tr w:rsidR="008F5A3A" w:rsidRPr="00AD79CD" w14:paraId="6C833A46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5A77868" w14:textId="77777777" w:rsidR="008F5A3A" w:rsidRPr="00AD79CD" w:rsidRDefault="008F5A3A" w:rsidP="00332DC9">
            <w:pPr>
              <w:jc w:val="both"/>
            </w:pPr>
            <w:r w:rsidRPr="00AD79CD">
              <w:t>8,9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4C32969" w14:textId="77777777" w:rsidR="008F5A3A" w:rsidRPr="00AD79CD" w:rsidRDefault="008F5A3A" w:rsidP="00332DC9">
            <w:pPr>
              <w:jc w:val="both"/>
            </w:pPr>
            <w:r w:rsidRPr="00AD79CD"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E18961C" w14:textId="77777777" w:rsidR="008F5A3A" w:rsidRPr="00AD79CD" w:rsidRDefault="008F5A3A" w:rsidP="00332DC9">
            <w:pPr>
              <w:jc w:val="both"/>
            </w:pPr>
            <w:r w:rsidRPr="00AD79CD">
              <w:t>3,29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0437868" w14:textId="77777777" w:rsidR="008F5A3A" w:rsidRPr="00AD79CD" w:rsidRDefault="008F5A3A" w:rsidP="00332DC9">
            <w:pPr>
              <w:jc w:val="both"/>
            </w:pPr>
            <w:r w:rsidRPr="00AD79CD"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76EE527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459EBED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BCB464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616399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536EDC8" w14:textId="77777777" w:rsidR="008F5A3A" w:rsidRPr="00AD79CD" w:rsidRDefault="008F5A3A" w:rsidP="00332DC9">
            <w:pPr>
              <w:jc w:val="both"/>
            </w:pPr>
            <w:r w:rsidRPr="00AD79CD">
              <w:t>208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74CB540" w14:textId="77777777" w:rsidR="008F5A3A" w:rsidRPr="00AD79CD" w:rsidRDefault="008F5A3A" w:rsidP="00332DC9">
            <w:pPr>
              <w:jc w:val="both"/>
            </w:pPr>
            <w:r w:rsidRPr="00AD79CD">
              <w:t>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4D21671" w14:textId="77777777" w:rsidR="008F5A3A" w:rsidRPr="00AD79CD" w:rsidRDefault="008F5A3A" w:rsidP="00332DC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B3BDC0" w14:textId="77777777" w:rsidR="008F5A3A" w:rsidRPr="00AD79CD" w:rsidRDefault="008F5A3A" w:rsidP="00332DC9">
            <w:pPr>
              <w:jc w:val="both"/>
            </w:pPr>
          </w:p>
        </w:tc>
      </w:tr>
      <w:tr w:rsidR="008F5A3A" w:rsidRPr="00AD79CD" w14:paraId="228F2A3B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5F933C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AA00564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7FBA7B1" w14:textId="77777777" w:rsidR="008F5A3A" w:rsidRPr="00AD79CD" w:rsidRDefault="008F5A3A" w:rsidP="00332DC9">
            <w:pPr>
              <w:jc w:val="both"/>
            </w:pPr>
            <w:r w:rsidRPr="00AD79CD">
              <w:t>3,3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5D18DB" w14:textId="77777777" w:rsidR="008F5A3A" w:rsidRPr="00AD79CD" w:rsidRDefault="008F5A3A" w:rsidP="00332DC9">
            <w:pPr>
              <w:jc w:val="both"/>
            </w:pPr>
            <w:r w:rsidRPr="00AD79CD"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A8F3E3B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45351E0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78BC31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D87805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8137F3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04C40D8" w14:textId="77777777" w:rsidR="008F5A3A" w:rsidRPr="00AD79CD" w:rsidRDefault="008F5A3A" w:rsidP="00332DC9">
            <w:pPr>
              <w:jc w:val="both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605099" w14:textId="77777777" w:rsidR="008F5A3A" w:rsidRPr="00AD79CD" w:rsidRDefault="008F5A3A" w:rsidP="00332DC9">
            <w:pPr>
              <w:jc w:val="both"/>
            </w:pPr>
            <w:r w:rsidRPr="00AD79CD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00C4EA" w14:textId="77777777" w:rsidR="008F5A3A" w:rsidRPr="00AD79CD" w:rsidRDefault="008F5A3A" w:rsidP="00332DC9">
            <w:pPr>
              <w:jc w:val="both"/>
            </w:pPr>
            <w:r w:rsidRPr="00AD79CD">
              <w:t>32</w:t>
            </w:r>
          </w:p>
        </w:tc>
      </w:tr>
      <w:tr w:rsidR="008F5A3A" w:rsidRPr="00AD79CD" w14:paraId="15A5D9B1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953CCE8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EE8D851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BF74D0" w14:textId="77777777" w:rsidR="008F5A3A" w:rsidRPr="00AD79CD" w:rsidRDefault="008F5A3A" w:rsidP="00332DC9">
            <w:pPr>
              <w:jc w:val="both"/>
            </w:pPr>
            <w:r w:rsidRPr="00AD79CD">
              <w:t>3,31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F14427" w14:textId="77777777" w:rsidR="008F5A3A" w:rsidRPr="00AD79CD" w:rsidRDefault="008F5A3A" w:rsidP="00332DC9">
            <w:pPr>
              <w:jc w:val="both"/>
            </w:pPr>
            <w:r w:rsidRPr="00AD79CD">
              <w:t>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ED057EC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9C9C4B6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8C5B00" w14:textId="77777777" w:rsidR="008F5A3A" w:rsidRPr="00AD79CD" w:rsidRDefault="008F5A3A" w:rsidP="00332DC9">
            <w:pPr>
              <w:jc w:val="both"/>
            </w:pPr>
            <w:r w:rsidRPr="00AD79CD"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8BE385" w14:textId="77777777" w:rsidR="008F5A3A" w:rsidRPr="00AD79CD" w:rsidRDefault="008F5A3A" w:rsidP="00332DC9">
            <w:pPr>
              <w:jc w:val="both"/>
            </w:pPr>
            <w:r w:rsidRPr="00AD79CD">
              <w:t>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4A43AF5" w14:textId="77777777" w:rsidR="008F5A3A" w:rsidRPr="00AD79CD" w:rsidRDefault="008F5A3A" w:rsidP="00332DC9">
            <w:pPr>
              <w:jc w:val="both"/>
            </w:pPr>
            <w:r w:rsidRPr="00AD79CD">
              <w:t>209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B76BA72" w14:textId="77777777" w:rsidR="008F5A3A" w:rsidRPr="00AD79CD" w:rsidRDefault="008F5A3A" w:rsidP="00332DC9">
            <w:pPr>
              <w:jc w:val="both"/>
            </w:pPr>
            <w:r w:rsidRPr="00AD79CD">
              <w:t>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4DB8167" w14:textId="77777777" w:rsidR="008F5A3A" w:rsidRPr="00AD79CD" w:rsidRDefault="008F5A3A" w:rsidP="00332DC9">
            <w:pPr>
              <w:jc w:val="both"/>
            </w:pPr>
            <w:r w:rsidRPr="00AD79CD">
              <w:t>21,5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002C08" w14:textId="77777777" w:rsidR="008F5A3A" w:rsidRPr="00AD79CD" w:rsidRDefault="008F5A3A" w:rsidP="00332DC9">
            <w:pPr>
              <w:jc w:val="both"/>
            </w:pPr>
            <w:r w:rsidRPr="00AD79CD">
              <w:t>33</w:t>
            </w:r>
          </w:p>
        </w:tc>
      </w:tr>
      <w:tr w:rsidR="008F5A3A" w:rsidRPr="00AD79CD" w14:paraId="7F72B061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69D2A47" w14:textId="77777777" w:rsidR="008F5A3A" w:rsidRPr="00AD79CD" w:rsidRDefault="008F5A3A" w:rsidP="00332DC9">
            <w:pPr>
              <w:jc w:val="both"/>
            </w:pPr>
            <w:r w:rsidRPr="00AD79CD"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66BAA81" w14:textId="77777777" w:rsidR="008F5A3A" w:rsidRPr="00AD79CD" w:rsidRDefault="008F5A3A" w:rsidP="00332DC9">
            <w:pPr>
              <w:jc w:val="both"/>
            </w:pPr>
            <w:r w:rsidRPr="00AD79CD"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B78DFFF" w14:textId="77777777" w:rsidR="008F5A3A" w:rsidRPr="00AD79CD" w:rsidRDefault="008F5A3A" w:rsidP="00332DC9">
            <w:pPr>
              <w:jc w:val="both"/>
            </w:pPr>
            <w:r w:rsidRPr="00AD79CD">
              <w:t>3,32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35F7E7" w14:textId="77777777" w:rsidR="008F5A3A" w:rsidRPr="00AD79CD" w:rsidRDefault="008F5A3A" w:rsidP="00332DC9">
            <w:pPr>
              <w:jc w:val="both"/>
            </w:pPr>
            <w:r w:rsidRPr="00AD79CD">
              <w:t>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C743096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078B1E7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14DA25E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A5AB384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4A572E1" w14:textId="77777777" w:rsidR="008F5A3A" w:rsidRPr="00AD79CD" w:rsidRDefault="008F5A3A" w:rsidP="00332DC9">
            <w:pPr>
              <w:jc w:val="both"/>
            </w:pPr>
            <w:r w:rsidRPr="00AD79CD">
              <w:t>210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A351277" w14:textId="77777777" w:rsidR="008F5A3A" w:rsidRPr="00AD79CD" w:rsidRDefault="008F5A3A" w:rsidP="00332DC9">
            <w:pPr>
              <w:jc w:val="both"/>
            </w:pPr>
            <w:r w:rsidRPr="00AD79CD">
              <w:t>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11256F8" w14:textId="77777777" w:rsidR="008F5A3A" w:rsidRPr="00AD79CD" w:rsidRDefault="008F5A3A" w:rsidP="00332DC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9F259D" w14:textId="77777777" w:rsidR="008F5A3A" w:rsidRPr="00AD79CD" w:rsidRDefault="008F5A3A" w:rsidP="00332DC9">
            <w:pPr>
              <w:jc w:val="both"/>
            </w:pPr>
          </w:p>
        </w:tc>
      </w:tr>
      <w:tr w:rsidR="008F5A3A" w:rsidRPr="00AD79CD" w14:paraId="0261C25F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DE569DA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51AD0B3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C52A49" w14:textId="77777777" w:rsidR="008F5A3A" w:rsidRPr="00AD79CD" w:rsidRDefault="008F5A3A" w:rsidP="00332DC9">
            <w:pPr>
              <w:jc w:val="both"/>
            </w:pPr>
            <w:r w:rsidRPr="00AD79CD">
              <w:t>3,33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F40264" w14:textId="77777777" w:rsidR="008F5A3A" w:rsidRPr="00AD79CD" w:rsidRDefault="008F5A3A" w:rsidP="00332DC9">
            <w:pPr>
              <w:jc w:val="both"/>
            </w:pPr>
            <w:r w:rsidRPr="00AD79CD"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A0CA84B" w14:textId="77777777" w:rsidR="008F5A3A" w:rsidRPr="00AD79CD" w:rsidRDefault="008F5A3A" w:rsidP="00332DC9">
            <w:pPr>
              <w:jc w:val="both"/>
            </w:pPr>
            <w:r w:rsidRPr="00AD79CD">
              <w:t>5,5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2A129A7" w14:textId="77777777" w:rsidR="008F5A3A" w:rsidRPr="00AD79CD" w:rsidRDefault="008F5A3A" w:rsidP="00332DC9">
            <w:pPr>
              <w:jc w:val="both"/>
            </w:pPr>
            <w:r w:rsidRPr="00AD79CD">
              <w:t>35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BC7AE6E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67B85BB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BC633A0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DB728B0" w14:textId="77777777" w:rsidR="008F5A3A" w:rsidRPr="00AD79CD" w:rsidRDefault="008F5A3A" w:rsidP="00332DC9">
            <w:pPr>
              <w:jc w:val="both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A0BE2F" w14:textId="77777777" w:rsidR="008F5A3A" w:rsidRPr="00AD79CD" w:rsidRDefault="008F5A3A" w:rsidP="00332DC9">
            <w:pPr>
              <w:jc w:val="both"/>
            </w:pPr>
            <w:r w:rsidRPr="00AD79CD"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ACC72C" w14:textId="77777777" w:rsidR="008F5A3A" w:rsidRPr="00AD79CD" w:rsidRDefault="008F5A3A" w:rsidP="00332DC9">
            <w:pPr>
              <w:jc w:val="both"/>
            </w:pPr>
            <w:r w:rsidRPr="00AD79CD">
              <w:t>35</w:t>
            </w:r>
          </w:p>
        </w:tc>
      </w:tr>
      <w:tr w:rsidR="008F5A3A" w:rsidRPr="00AD79CD" w14:paraId="7CF7856E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B6A72C0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DC13174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9309BB" w14:textId="77777777" w:rsidR="008F5A3A" w:rsidRPr="00AD79CD" w:rsidRDefault="008F5A3A" w:rsidP="00332DC9">
            <w:pPr>
              <w:jc w:val="both"/>
            </w:pPr>
            <w:r w:rsidRPr="00AD79CD">
              <w:t>3,34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EE91591" w14:textId="77777777" w:rsidR="008F5A3A" w:rsidRPr="00AD79CD" w:rsidRDefault="008F5A3A" w:rsidP="00332DC9">
            <w:pPr>
              <w:jc w:val="both"/>
            </w:pPr>
            <w:r w:rsidRPr="00AD79CD">
              <w:t>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EED0BDA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6ECA288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F240A75" w14:textId="77777777" w:rsidR="008F5A3A" w:rsidRPr="00AD79CD" w:rsidRDefault="008F5A3A" w:rsidP="00332DC9">
            <w:pPr>
              <w:jc w:val="both"/>
            </w:pPr>
            <w:r w:rsidRPr="00AD79CD"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B1F62E" w14:textId="77777777" w:rsidR="008F5A3A" w:rsidRPr="00AD79CD" w:rsidRDefault="008F5A3A" w:rsidP="00332DC9">
            <w:pPr>
              <w:jc w:val="both"/>
            </w:pPr>
            <w:r w:rsidRPr="00AD79CD"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A3E2E15" w14:textId="77777777" w:rsidR="008F5A3A" w:rsidRPr="00AD79CD" w:rsidRDefault="008F5A3A" w:rsidP="00332DC9">
            <w:pPr>
              <w:jc w:val="both"/>
            </w:pPr>
            <w:r w:rsidRPr="00AD79CD">
              <w:t>211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E7AC0B4" w14:textId="77777777" w:rsidR="008F5A3A" w:rsidRPr="00AD79CD" w:rsidRDefault="008F5A3A" w:rsidP="00332DC9">
            <w:pPr>
              <w:jc w:val="both"/>
            </w:pPr>
            <w:r w:rsidRPr="00AD79CD">
              <w:t>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3FBADD" w14:textId="77777777" w:rsidR="008F5A3A" w:rsidRPr="00AD79CD" w:rsidRDefault="008F5A3A" w:rsidP="00332DC9">
            <w:pPr>
              <w:jc w:val="both"/>
            </w:pPr>
            <w:r w:rsidRPr="00AD79CD">
              <w:t>22,5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5F0ABB2" w14:textId="77777777" w:rsidR="008F5A3A" w:rsidRPr="00AD79CD" w:rsidRDefault="008F5A3A" w:rsidP="00332DC9">
            <w:pPr>
              <w:jc w:val="both"/>
            </w:pPr>
            <w:r w:rsidRPr="00AD79CD">
              <w:t>36</w:t>
            </w:r>
          </w:p>
        </w:tc>
      </w:tr>
      <w:tr w:rsidR="008F5A3A" w:rsidRPr="00AD79CD" w14:paraId="31DE4B8A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EC6CEE3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BFBB31A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212E814" w14:textId="77777777" w:rsidR="008F5A3A" w:rsidRPr="00AD79CD" w:rsidRDefault="008F5A3A" w:rsidP="00332DC9">
            <w:pPr>
              <w:jc w:val="both"/>
            </w:pPr>
            <w:r w:rsidRPr="00AD79CD">
              <w:t>3,35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A5E1605" w14:textId="77777777" w:rsidR="008F5A3A" w:rsidRPr="00AD79CD" w:rsidRDefault="008F5A3A" w:rsidP="00332DC9">
            <w:pPr>
              <w:jc w:val="both"/>
            </w:pPr>
            <w:r w:rsidRPr="00AD79CD">
              <w:t>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67F6D9F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19D4242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039B1F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62B021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70BCC59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AAB5922" w14:textId="77777777" w:rsidR="008F5A3A" w:rsidRPr="00AD79CD" w:rsidRDefault="008F5A3A" w:rsidP="00332DC9">
            <w:pPr>
              <w:jc w:val="both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874F49" w14:textId="77777777" w:rsidR="008F5A3A" w:rsidRPr="00AD79CD" w:rsidRDefault="008F5A3A" w:rsidP="00332DC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F96682" w14:textId="77777777" w:rsidR="008F5A3A" w:rsidRPr="00AD79CD" w:rsidRDefault="008F5A3A" w:rsidP="00332DC9">
            <w:pPr>
              <w:jc w:val="both"/>
            </w:pPr>
          </w:p>
        </w:tc>
      </w:tr>
      <w:tr w:rsidR="008F5A3A" w:rsidRPr="00AD79CD" w14:paraId="66A2A72E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804BD75" w14:textId="77777777" w:rsidR="008F5A3A" w:rsidRPr="00AD79CD" w:rsidRDefault="008F5A3A" w:rsidP="00332DC9">
            <w:pPr>
              <w:jc w:val="both"/>
            </w:pPr>
            <w:r w:rsidRPr="00AD79CD">
              <w:t>9,1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E5008E" w14:textId="77777777" w:rsidR="008F5A3A" w:rsidRPr="00AD79CD" w:rsidRDefault="008F5A3A" w:rsidP="00332DC9">
            <w:pPr>
              <w:jc w:val="both"/>
            </w:pPr>
            <w:r w:rsidRPr="00AD79CD"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531343" w14:textId="77777777" w:rsidR="008F5A3A" w:rsidRPr="00AD79CD" w:rsidRDefault="008F5A3A" w:rsidP="00332DC9">
            <w:pPr>
              <w:jc w:val="both"/>
            </w:pPr>
            <w:r w:rsidRPr="00AD79CD">
              <w:t>3,36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216DCB7" w14:textId="77777777" w:rsidR="008F5A3A" w:rsidRPr="00AD79CD" w:rsidRDefault="008F5A3A" w:rsidP="00332DC9">
            <w:pPr>
              <w:jc w:val="both"/>
            </w:pPr>
            <w:r w:rsidRPr="00AD79CD">
              <w:t>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21E1732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76CB447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4CDCD6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FC0DDCE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509D610" w14:textId="77777777" w:rsidR="008F5A3A" w:rsidRPr="00AD79CD" w:rsidRDefault="008F5A3A" w:rsidP="00332DC9">
            <w:pPr>
              <w:jc w:val="both"/>
            </w:pPr>
            <w:r w:rsidRPr="00AD79CD">
              <w:t>212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56626CA" w14:textId="77777777" w:rsidR="008F5A3A" w:rsidRPr="00AD79CD" w:rsidRDefault="008F5A3A" w:rsidP="00332DC9">
            <w:pPr>
              <w:jc w:val="both"/>
            </w:pPr>
            <w:r w:rsidRPr="00AD79CD">
              <w:t>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AEADA58" w14:textId="77777777" w:rsidR="008F5A3A" w:rsidRPr="00AD79CD" w:rsidRDefault="008F5A3A" w:rsidP="00332DC9">
            <w:pPr>
              <w:jc w:val="both"/>
            </w:pPr>
            <w:r w:rsidRPr="00AD79CD"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C715F7" w14:textId="77777777" w:rsidR="008F5A3A" w:rsidRPr="00AD79CD" w:rsidRDefault="008F5A3A" w:rsidP="00332DC9">
            <w:pPr>
              <w:jc w:val="both"/>
            </w:pPr>
            <w:r w:rsidRPr="00AD79CD">
              <w:t>38</w:t>
            </w:r>
          </w:p>
        </w:tc>
      </w:tr>
      <w:tr w:rsidR="008F5A3A" w:rsidRPr="00AD79CD" w14:paraId="1D41D1BA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8F472B2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4E0C81E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E69FC3D" w14:textId="77777777" w:rsidR="008F5A3A" w:rsidRPr="00AD79CD" w:rsidRDefault="008F5A3A" w:rsidP="00332DC9">
            <w:pPr>
              <w:jc w:val="both"/>
            </w:pPr>
            <w:r w:rsidRPr="00AD79CD">
              <w:t>3,37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2FEAC18" w14:textId="77777777" w:rsidR="008F5A3A" w:rsidRPr="00AD79CD" w:rsidRDefault="008F5A3A" w:rsidP="00332DC9">
            <w:pPr>
              <w:jc w:val="both"/>
            </w:pPr>
            <w:r w:rsidRPr="00AD79CD"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F1CD8D5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0B71B20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9879DB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87C198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A1AA196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AB5C843" w14:textId="77777777" w:rsidR="008F5A3A" w:rsidRPr="00AD79CD" w:rsidRDefault="008F5A3A" w:rsidP="00332DC9">
            <w:pPr>
              <w:jc w:val="both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AD0AB34" w14:textId="77777777" w:rsidR="008F5A3A" w:rsidRPr="00AD79CD" w:rsidRDefault="008F5A3A" w:rsidP="00332DC9">
            <w:pPr>
              <w:jc w:val="both"/>
            </w:pPr>
            <w:r w:rsidRPr="00AD79CD">
              <w:t>23,5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2449CD9" w14:textId="77777777" w:rsidR="008F5A3A" w:rsidRPr="00AD79CD" w:rsidRDefault="008F5A3A" w:rsidP="00332DC9">
            <w:pPr>
              <w:jc w:val="both"/>
            </w:pPr>
            <w:r w:rsidRPr="00AD79CD">
              <w:t>39</w:t>
            </w:r>
          </w:p>
        </w:tc>
      </w:tr>
      <w:tr w:rsidR="008F5A3A" w:rsidRPr="00AD79CD" w14:paraId="210E2B8E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179C73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D9A406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762F28" w14:textId="77777777" w:rsidR="008F5A3A" w:rsidRPr="00AD79CD" w:rsidRDefault="008F5A3A" w:rsidP="00332DC9">
            <w:pPr>
              <w:jc w:val="both"/>
            </w:pPr>
            <w:r w:rsidRPr="00AD79CD">
              <w:t>3,38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1FBE09D" w14:textId="77777777" w:rsidR="008F5A3A" w:rsidRPr="00AD79CD" w:rsidRDefault="008F5A3A" w:rsidP="00332DC9">
            <w:pPr>
              <w:jc w:val="both"/>
            </w:pPr>
            <w:r w:rsidRPr="00AD79CD"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6E4D8BD" w14:textId="77777777" w:rsidR="008F5A3A" w:rsidRPr="00AD79CD" w:rsidRDefault="008F5A3A" w:rsidP="00332DC9">
            <w:pPr>
              <w:jc w:val="both"/>
            </w:pPr>
            <w:r w:rsidRPr="00AD79CD"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45BA9E4" w14:textId="77777777" w:rsidR="008F5A3A" w:rsidRPr="00AD79CD" w:rsidRDefault="008F5A3A" w:rsidP="00332DC9">
            <w:pPr>
              <w:jc w:val="both"/>
            </w:pPr>
            <w:r w:rsidRPr="00AD79CD">
              <w:t>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918ADB" w14:textId="77777777" w:rsidR="008F5A3A" w:rsidRPr="00AD79CD" w:rsidRDefault="008F5A3A" w:rsidP="00332DC9">
            <w:pPr>
              <w:jc w:val="both"/>
            </w:pPr>
            <w:r w:rsidRPr="00AD79CD"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988FDA7" w14:textId="77777777" w:rsidR="008F5A3A" w:rsidRPr="00AD79CD" w:rsidRDefault="008F5A3A" w:rsidP="00332DC9">
            <w:pPr>
              <w:jc w:val="both"/>
            </w:pPr>
            <w:r w:rsidRPr="00AD79CD"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777C084" w14:textId="77777777" w:rsidR="008F5A3A" w:rsidRPr="00AD79CD" w:rsidRDefault="008F5A3A" w:rsidP="00332DC9">
            <w:pPr>
              <w:jc w:val="both"/>
            </w:pPr>
            <w:r w:rsidRPr="00AD79CD">
              <w:t>213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821616C" w14:textId="77777777" w:rsidR="008F5A3A" w:rsidRPr="00AD79CD" w:rsidRDefault="008F5A3A" w:rsidP="00332DC9">
            <w:pPr>
              <w:jc w:val="both"/>
            </w:pPr>
            <w:r w:rsidRPr="00AD79CD">
              <w:t>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A31B12" w14:textId="77777777" w:rsidR="008F5A3A" w:rsidRPr="00AD79CD" w:rsidRDefault="008F5A3A" w:rsidP="00332DC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5222CF" w14:textId="77777777" w:rsidR="008F5A3A" w:rsidRPr="00AD79CD" w:rsidRDefault="008F5A3A" w:rsidP="00332DC9">
            <w:pPr>
              <w:jc w:val="both"/>
            </w:pPr>
          </w:p>
        </w:tc>
      </w:tr>
      <w:tr w:rsidR="008F5A3A" w:rsidRPr="00AD79CD" w14:paraId="008112B7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7A99D96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0F4369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99C44C" w14:textId="77777777" w:rsidR="008F5A3A" w:rsidRPr="00AD79CD" w:rsidRDefault="008F5A3A" w:rsidP="00332DC9">
            <w:pPr>
              <w:jc w:val="both"/>
            </w:pPr>
            <w:r w:rsidRPr="00AD79CD">
              <w:t>3,39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0C7772" w14:textId="77777777" w:rsidR="008F5A3A" w:rsidRPr="00AD79CD" w:rsidRDefault="008F5A3A" w:rsidP="00332DC9">
            <w:pPr>
              <w:jc w:val="both"/>
            </w:pPr>
            <w:r w:rsidRPr="00AD79CD">
              <w:t>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04F1B91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5E16AA3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3C4A457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9E16F21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8711070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4909585" w14:textId="77777777" w:rsidR="008F5A3A" w:rsidRPr="00AD79CD" w:rsidRDefault="008F5A3A" w:rsidP="00332DC9">
            <w:pPr>
              <w:jc w:val="both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9C4DA78" w14:textId="77777777" w:rsidR="008F5A3A" w:rsidRPr="00AD79CD" w:rsidRDefault="008F5A3A" w:rsidP="00332DC9">
            <w:pPr>
              <w:jc w:val="both"/>
            </w:pPr>
            <w:r w:rsidRPr="00AD79CD"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FE0E8C" w14:textId="77777777" w:rsidR="008F5A3A" w:rsidRPr="00AD79CD" w:rsidRDefault="008F5A3A" w:rsidP="00332DC9">
            <w:pPr>
              <w:jc w:val="both"/>
            </w:pPr>
            <w:r w:rsidRPr="00AD79CD">
              <w:t>41</w:t>
            </w:r>
          </w:p>
        </w:tc>
      </w:tr>
      <w:tr w:rsidR="008F5A3A" w:rsidRPr="00AD79CD" w14:paraId="5D94ACF1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2B7A1B6" w14:textId="77777777" w:rsidR="008F5A3A" w:rsidRPr="00AD79CD" w:rsidRDefault="008F5A3A" w:rsidP="00332DC9">
            <w:pPr>
              <w:jc w:val="both"/>
            </w:pPr>
            <w:r w:rsidRPr="00AD79CD">
              <w:t>9,2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9C3BBE8" w14:textId="77777777" w:rsidR="008F5A3A" w:rsidRPr="00AD79CD" w:rsidRDefault="008F5A3A" w:rsidP="00332DC9">
            <w:pPr>
              <w:jc w:val="both"/>
            </w:pPr>
            <w:r w:rsidRPr="00AD79CD"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50C6ACE" w14:textId="77777777" w:rsidR="008F5A3A" w:rsidRPr="00AD79CD" w:rsidRDefault="008F5A3A" w:rsidP="00332DC9">
            <w:pPr>
              <w:jc w:val="both"/>
            </w:pPr>
            <w:r w:rsidRPr="00AD79CD">
              <w:t>3,4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86A2B2A" w14:textId="77777777" w:rsidR="008F5A3A" w:rsidRPr="00AD79CD" w:rsidRDefault="008F5A3A" w:rsidP="00332DC9">
            <w:pPr>
              <w:jc w:val="both"/>
            </w:pPr>
            <w:r w:rsidRPr="00AD79CD">
              <w:t>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C06CB4A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BB1B858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F9AF02" w14:textId="77777777" w:rsidR="008F5A3A" w:rsidRPr="00AD79CD" w:rsidRDefault="008F5A3A" w:rsidP="00332DC9">
            <w:pPr>
              <w:jc w:val="both"/>
            </w:pPr>
            <w:r w:rsidRPr="00AD79CD"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BBAB8D" w14:textId="77777777" w:rsidR="008F5A3A" w:rsidRPr="00AD79CD" w:rsidRDefault="008F5A3A" w:rsidP="00332DC9">
            <w:pPr>
              <w:jc w:val="both"/>
            </w:pPr>
            <w:r w:rsidRPr="00AD79CD"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EB13988" w14:textId="77777777" w:rsidR="008F5A3A" w:rsidRPr="00AD79CD" w:rsidRDefault="008F5A3A" w:rsidP="00332DC9">
            <w:pPr>
              <w:jc w:val="both"/>
            </w:pPr>
            <w:r w:rsidRPr="00AD79CD">
              <w:t>214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FF8F33E" w14:textId="77777777" w:rsidR="008F5A3A" w:rsidRPr="00AD79CD" w:rsidRDefault="008F5A3A" w:rsidP="00332DC9">
            <w:pPr>
              <w:jc w:val="both"/>
            </w:pPr>
            <w:r w:rsidRPr="00AD79CD">
              <w:t>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C986D63" w14:textId="77777777" w:rsidR="008F5A3A" w:rsidRPr="00AD79CD" w:rsidRDefault="008F5A3A" w:rsidP="00332DC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EA93CF8" w14:textId="77777777" w:rsidR="008F5A3A" w:rsidRPr="00AD79CD" w:rsidRDefault="008F5A3A" w:rsidP="00332DC9">
            <w:pPr>
              <w:jc w:val="both"/>
            </w:pPr>
          </w:p>
        </w:tc>
      </w:tr>
      <w:tr w:rsidR="008F5A3A" w:rsidRPr="00AD79CD" w14:paraId="4D660DE9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BBB71E5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10D1796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4EB493" w14:textId="77777777" w:rsidR="008F5A3A" w:rsidRPr="00AD79CD" w:rsidRDefault="008F5A3A" w:rsidP="00332DC9">
            <w:pPr>
              <w:jc w:val="both"/>
            </w:pPr>
            <w:r w:rsidRPr="00AD79CD">
              <w:t>3,41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725880" w14:textId="77777777" w:rsidR="008F5A3A" w:rsidRPr="00AD79CD" w:rsidRDefault="008F5A3A" w:rsidP="00332DC9">
            <w:pPr>
              <w:jc w:val="both"/>
            </w:pPr>
            <w:r w:rsidRPr="00AD79CD">
              <w:t>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9B9EBF6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C9DFE75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43789EC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B2FE26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ACCC25B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C4912FF" w14:textId="77777777" w:rsidR="008F5A3A" w:rsidRPr="00AD79CD" w:rsidRDefault="008F5A3A" w:rsidP="00332DC9">
            <w:pPr>
              <w:jc w:val="both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6A96E1" w14:textId="77777777" w:rsidR="008F5A3A" w:rsidRPr="00AD79CD" w:rsidRDefault="008F5A3A" w:rsidP="00332DC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2B1233" w14:textId="77777777" w:rsidR="008F5A3A" w:rsidRPr="00AD79CD" w:rsidRDefault="008F5A3A" w:rsidP="00332DC9">
            <w:pPr>
              <w:jc w:val="both"/>
            </w:pPr>
          </w:p>
        </w:tc>
      </w:tr>
      <w:tr w:rsidR="008F5A3A" w:rsidRPr="00AD79CD" w14:paraId="030BF416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F308640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39B2096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3E0471" w14:textId="77777777" w:rsidR="008F5A3A" w:rsidRPr="00AD79CD" w:rsidRDefault="008F5A3A" w:rsidP="00332DC9">
            <w:pPr>
              <w:jc w:val="both"/>
            </w:pPr>
            <w:r w:rsidRPr="00AD79CD">
              <w:t>3,43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3D36BF" w14:textId="77777777" w:rsidR="008F5A3A" w:rsidRPr="00AD79CD" w:rsidRDefault="008F5A3A" w:rsidP="00332DC9">
            <w:pPr>
              <w:jc w:val="both"/>
            </w:pPr>
            <w:r w:rsidRPr="00AD79CD">
              <w:t>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E6A131A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66BC4DA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6BDB81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D0A488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A449F84" w14:textId="77777777" w:rsidR="008F5A3A" w:rsidRPr="00AD79CD" w:rsidRDefault="008F5A3A" w:rsidP="00332DC9">
            <w:pPr>
              <w:jc w:val="both"/>
            </w:pPr>
            <w:r w:rsidRPr="00AD79CD">
              <w:t>215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5A867F0" w14:textId="77777777" w:rsidR="008F5A3A" w:rsidRPr="00AD79CD" w:rsidRDefault="008F5A3A" w:rsidP="00332DC9">
            <w:pPr>
              <w:jc w:val="both"/>
            </w:pPr>
            <w:r w:rsidRPr="00AD79CD">
              <w:t>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A84BFD" w14:textId="77777777" w:rsidR="008F5A3A" w:rsidRPr="00AD79CD" w:rsidRDefault="008F5A3A" w:rsidP="00332DC9">
            <w:pPr>
              <w:jc w:val="both"/>
            </w:pPr>
            <w:r w:rsidRPr="00AD79CD">
              <w:t>24,5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77EEAB" w14:textId="77777777" w:rsidR="008F5A3A" w:rsidRPr="00AD79CD" w:rsidRDefault="008F5A3A" w:rsidP="00332DC9">
            <w:pPr>
              <w:jc w:val="both"/>
            </w:pPr>
            <w:r w:rsidRPr="00AD79CD">
              <w:t>44</w:t>
            </w:r>
          </w:p>
        </w:tc>
      </w:tr>
      <w:tr w:rsidR="008F5A3A" w:rsidRPr="00AD79CD" w14:paraId="71E8EB86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C9F9AEC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2075304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086DA3" w14:textId="77777777" w:rsidR="008F5A3A" w:rsidRPr="00AD79CD" w:rsidRDefault="008F5A3A" w:rsidP="00332DC9">
            <w:pPr>
              <w:jc w:val="both"/>
            </w:pPr>
            <w:r w:rsidRPr="00AD79CD">
              <w:t>3,45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462CDFF" w14:textId="77777777" w:rsidR="008F5A3A" w:rsidRPr="00AD79CD" w:rsidRDefault="008F5A3A" w:rsidP="00332DC9">
            <w:pPr>
              <w:jc w:val="both"/>
            </w:pPr>
            <w:r w:rsidRPr="00AD79CD"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D8589ED" w14:textId="77777777" w:rsidR="008F5A3A" w:rsidRPr="00AD79CD" w:rsidRDefault="008F5A3A" w:rsidP="00332DC9">
            <w:pPr>
              <w:jc w:val="both"/>
            </w:pPr>
            <w:r w:rsidRPr="00AD79CD">
              <w:t>6,5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7091E37" w14:textId="77777777" w:rsidR="008F5A3A" w:rsidRPr="00AD79CD" w:rsidRDefault="008F5A3A" w:rsidP="00332DC9">
            <w:pPr>
              <w:jc w:val="both"/>
            </w:pPr>
            <w:r w:rsidRPr="00AD79CD">
              <w:t>45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D90B02" w14:textId="77777777" w:rsidR="008F5A3A" w:rsidRPr="00AD79CD" w:rsidRDefault="008F5A3A" w:rsidP="00332DC9">
            <w:pPr>
              <w:jc w:val="both"/>
            </w:pPr>
            <w:r w:rsidRPr="00AD79CD"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881C32" w14:textId="77777777" w:rsidR="008F5A3A" w:rsidRPr="00AD79CD" w:rsidRDefault="008F5A3A" w:rsidP="00332DC9">
            <w:pPr>
              <w:jc w:val="both"/>
            </w:pPr>
            <w:r w:rsidRPr="00AD79CD"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8AEAD84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0436478" w14:textId="77777777" w:rsidR="008F5A3A" w:rsidRPr="00AD79CD" w:rsidRDefault="008F5A3A" w:rsidP="00332DC9">
            <w:pPr>
              <w:jc w:val="both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71F5F5" w14:textId="77777777" w:rsidR="008F5A3A" w:rsidRPr="00AD79CD" w:rsidRDefault="008F5A3A" w:rsidP="00332DC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2F591D9" w14:textId="77777777" w:rsidR="008F5A3A" w:rsidRPr="00AD79CD" w:rsidRDefault="008F5A3A" w:rsidP="00332DC9">
            <w:pPr>
              <w:jc w:val="both"/>
            </w:pPr>
          </w:p>
        </w:tc>
      </w:tr>
      <w:tr w:rsidR="008F5A3A" w:rsidRPr="00AD79CD" w14:paraId="0AED0D96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FA06EA4" w14:textId="77777777" w:rsidR="008F5A3A" w:rsidRPr="00AD79CD" w:rsidRDefault="008F5A3A" w:rsidP="00332DC9">
            <w:pPr>
              <w:jc w:val="both"/>
            </w:pPr>
            <w:r w:rsidRPr="00AD79CD">
              <w:t>9,3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8C13FE7" w14:textId="77777777" w:rsidR="008F5A3A" w:rsidRPr="00AD79CD" w:rsidRDefault="008F5A3A" w:rsidP="00332DC9">
            <w:pPr>
              <w:jc w:val="both"/>
            </w:pPr>
            <w:r w:rsidRPr="00AD79CD"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BD4ED8" w14:textId="77777777" w:rsidR="008F5A3A" w:rsidRPr="00AD79CD" w:rsidRDefault="008F5A3A" w:rsidP="00332DC9">
            <w:pPr>
              <w:jc w:val="both"/>
            </w:pPr>
            <w:r w:rsidRPr="00AD79CD">
              <w:t>3,47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868AB7" w14:textId="77777777" w:rsidR="008F5A3A" w:rsidRPr="00AD79CD" w:rsidRDefault="008F5A3A" w:rsidP="00332DC9">
            <w:pPr>
              <w:jc w:val="both"/>
            </w:pPr>
            <w:r w:rsidRPr="00AD79CD">
              <w:t>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1844494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A47C127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C9B168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DA7E47C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CF52CB4" w14:textId="77777777" w:rsidR="008F5A3A" w:rsidRPr="00AD79CD" w:rsidRDefault="008F5A3A" w:rsidP="00332DC9">
            <w:pPr>
              <w:jc w:val="both"/>
            </w:pPr>
            <w:r w:rsidRPr="00AD79CD">
              <w:t>216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4C0F66C" w14:textId="77777777" w:rsidR="008F5A3A" w:rsidRPr="00AD79CD" w:rsidRDefault="008F5A3A" w:rsidP="00332DC9">
            <w:pPr>
              <w:jc w:val="both"/>
            </w:pPr>
            <w:r w:rsidRPr="00AD79CD">
              <w:t>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9BA389E" w14:textId="77777777" w:rsidR="008F5A3A" w:rsidRPr="00AD79CD" w:rsidRDefault="008F5A3A" w:rsidP="00332DC9">
            <w:pPr>
              <w:jc w:val="both"/>
            </w:pPr>
            <w:r w:rsidRPr="00AD79CD"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1AE5C3" w14:textId="77777777" w:rsidR="008F5A3A" w:rsidRPr="00AD79CD" w:rsidRDefault="008F5A3A" w:rsidP="00332DC9">
            <w:pPr>
              <w:jc w:val="both"/>
            </w:pPr>
            <w:r w:rsidRPr="00AD79CD">
              <w:t>46</w:t>
            </w:r>
          </w:p>
        </w:tc>
      </w:tr>
      <w:tr w:rsidR="008F5A3A" w:rsidRPr="00AD79CD" w14:paraId="3BF6AEEC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32ED942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751816E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DF4B9B" w14:textId="77777777" w:rsidR="008F5A3A" w:rsidRPr="00AD79CD" w:rsidRDefault="008F5A3A" w:rsidP="00332DC9">
            <w:pPr>
              <w:jc w:val="both"/>
            </w:pPr>
            <w:r w:rsidRPr="00AD79CD">
              <w:t>3,49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64297C" w14:textId="77777777" w:rsidR="008F5A3A" w:rsidRPr="00AD79CD" w:rsidRDefault="008F5A3A" w:rsidP="00332DC9">
            <w:pPr>
              <w:jc w:val="both"/>
            </w:pPr>
            <w:r w:rsidRPr="00AD79CD">
              <w:t>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6987262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168E8A7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0B21A5A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BA98D57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2A0279C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51C6B49" w14:textId="77777777" w:rsidR="008F5A3A" w:rsidRPr="00AD79CD" w:rsidRDefault="008F5A3A" w:rsidP="00332DC9">
            <w:pPr>
              <w:jc w:val="both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4C7A4D" w14:textId="77777777" w:rsidR="008F5A3A" w:rsidRPr="00AD79CD" w:rsidRDefault="008F5A3A" w:rsidP="00332DC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FCD14F" w14:textId="77777777" w:rsidR="008F5A3A" w:rsidRPr="00AD79CD" w:rsidRDefault="008F5A3A" w:rsidP="00332DC9">
            <w:pPr>
              <w:jc w:val="both"/>
            </w:pPr>
          </w:p>
        </w:tc>
      </w:tr>
      <w:tr w:rsidR="008F5A3A" w:rsidRPr="00AD79CD" w14:paraId="13452707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A16ACE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8B16DC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F8CE56" w14:textId="77777777" w:rsidR="008F5A3A" w:rsidRPr="00AD79CD" w:rsidRDefault="008F5A3A" w:rsidP="00332DC9">
            <w:pPr>
              <w:jc w:val="both"/>
            </w:pPr>
            <w:r w:rsidRPr="00AD79CD">
              <w:t>3,51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10AB79" w14:textId="77777777" w:rsidR="008F5A3A" w:rsidRPr="00AD79CD" w:rsidRDefault="008F5A3A" w:rsidP="00332DC9">
            <w:pPr>
              <w:jc w:val="both"/>
            </w:pPr>
            <w:r w:rsidRPr="00AD79CD">
              <w:t>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88F0451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1A57C94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A91BD9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9E24C2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BF4E08B" w14:textId="77777777" w:rsidR="008F5A3A" w:rsidRPr="00AD79CD" w:rsidRDefault="008F5A3A" w:rsidP="00332DC9">
            <w:pPr>
              <w:jc w:val="both"/>
            </w:pPr>
            <w:r w:rsidRPr="00AD79CD">
              <w:t>217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C572BEE" w14:textId="77777777" w:rsidR="008F5A3A" w:rsidRPr="00AD79CD" w:rsidRDefault="008F5A3A" w:rsidP="00332DC9">
            <w:pPr>
              <w:jc w:val="both"/>
            </w:pPr>
            <w:r w:rsidRPr="00AD79CD">
              <w:t>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3D37FB" w14:textId="77777777" w:rsidR="008F5A3A" w:rsidRPr="00AD79CD" w:rsidRDefault="008F5A3A" w:rsidP="00332DC9">
            <w:pPr>
              <w:jc w:val="both"/>
            </w:pPr>
            <w:r w:rsidRPr="00AD79CD">
              <w:t>25,5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996F07" w14:textId="77777777" w:rsidR="008F5A3A" w:rsidRPr="00AD79CD" w:rsidRDefault="008F5A3A" w:rsidP="00332DC9">
            <w:pPr>
              <w:jc w:val="both"/>
            </w:pPr>
            <w:r w:rsidRPr="00AD79CD">
              <w:t>48</w:t>
            </w:r>
          </w:p>
        </w:tc>
      </w:tr>
      <w:tr w:rsidR="008F5A3A" w:rsidRPr="00AD79CD" w14:paraId="43853B61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EF6F5F5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3469D9B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1928D7" w14:textId="77777777" w:rsidR="008F5A3A" w:rsidRPr="00AD79CD" w:rsidRDefault="008F5A3A" w:rsidP="00332DC9">
            <w:pPr>
              <w:jc w:val="both"/>
            </w:pPr>
            <w:r w:rsidRPr="00AD79CD">
              <w:t>3,53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40784D" w14:textId="77777777" w:rsidR="008F5A3A" w:rsidRPr="00AD79CD" w:rsidRDefault="008F5A3A" w:rsidP="00332DC9">
            <w:pPr>
              <w:jc w:val="both"/>
            </w:pPr>
            <w:r w:rsidRPr="00AD79CD">
              <w:t>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35404A8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9435D0C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8558227" w14:textId="77777777" w:rsidR="008F5A3A" w:rsidRPr="00AD79CD" w:rsidRDefault="008F5A3A" w:rsidP="00332DC9">
            <w:pPr>
              <w:jc w:val="both"/>
            </w:pPr>
            <w:r w:rsidRPr="00AD79CD"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6F087A" w14:textId="77777777" w:rsidR="008F5A3A" w:rsidRPr="00AD79CD" w:rsidRDefault="008F5A3A" w:rsidP="00332DC9">
            <w:pPr>
              <w:jc w:val="both"/>
            </w:pPr>
            <w:r w:rsidRPr="00AD79CD"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5A52941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C2C82E6" w14:textId="77777777" w:rsidR="008F5A3A" w:rsidRPr="00AD79CD" w:rsidRDefault="008F5A3A" w:rsidP="00332DC9">
            <w:pPr>
              <w:jc w:val="both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A674B0" w14:textId="77777777" w:rsidR="008F5A3A" w:rsidRPr="00AD79CD" w:rsidRDefault="008F5A3A" w:rsidP="00332DC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D77A8C" w14:textId="77777777" w:rsidR="008F5A3A" w:rsidRPr="00AD79CD" w:rsidRDefault="008F5A3A" w:rsidP="00332DC9">
            <w:pPr>
              <w:jc w:val="both"/>
            </w:pPr>
          </w:p>
        </w:tc>
      </w:tr>
      <w:tr w:rsidR="008F5A3A" w:rsidRPr="00AD79CD" w14:paraId="4E3DE10A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943CF14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96C201C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18B6F3" w14:textId="77777777" w:rsidR="008F5A3A" w:rsidRPr="00AD79CD" w:rsidRDefault="008F5A3A" w:rsidP="00332DC9">
            <w:pPr>
              <w:jc w:val="both"/>
            </w:pPr>
            <w:r w:rsidRPr="00AD79CD">
              <w:t>3,55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32F6DE1" w14:textId="77777777" w:rsidR="008F5A3A" w:rsidRPr="00AD79CD" w:rsidRDefault="008F5A3A" w:rsidP="00332DC9">
            <w:pPr>
              <w:jc w:val="both"/>
            </w:pPr>
            <w:r w:rsidRPr="00AD79CD"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D973643" w14:textId="77777777" w:rsidR="008F5A3A" w:rsidRPr="00AD79CD" w:rsidRDefault="008F5A3A" w:rsidP="00332DC9">
            <w:pPr>
              <w:jc w:val="both"/>
            </w:pPr>
            <w:r w:rsidRPr="00AD79CD"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D09AD57" w14:textId="77777777" w:rsidR="008F5A3A" w:rsidRPr="00AD79CD" w:rsidRDefault="008F5A3A" w:rsidP="00332DC9">
            <w:pPr>
              <w:jc w:val="both"/>
            </w:pPr>
            <w:r w:rsidRPr="00AD79CD">
              <w:t>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74BA5F7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C2AD9E2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2F5952E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268FCFF" w14:textId="77777777" w:rsidR="008F5A3A" w:rsidRPr="00AD79CD" w:rsidRDefault="008F5A3A" w:rsidP="00332DC9">
            <w:pPr>
              <w:jc w:val="both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BEA312" w14:textId="77777777" w:rsidR="008F5A3A" w:rsidRPr="00AD79CD" w:rsidRDefault="008F5A3A" w:rsidP="00332DC9">
            <w:pPr>
              <w:jc w:val="both"/>
            </w:pPr>
            <w:r w:rsidRPr="00AD79CD"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C82BA9C" w14:textId="77777777" w:rsidR="008F5A3A" w:rsidRPr="00AD79CD" w:rsidRDefault="008F5A3A" w:rsidP="00332DC9">
            <w:pPr>
              <w:jc w:val="both"/>
            </w:pPr>
            <w:r w:rsidRPr="00AD79CD">
              <w:t>50</w:t>
            </w:r>
          </w:p>
        </w:tc>
      </w:tr>
      <w:tr w:rsidR="008F5A3A" w:rsidRPr="00AD79CD" w14:paraId="3D97A8D2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6EF2BD4" w14:textId="77777777" w:rsidR="008F5A3A" w:rsidRPr="00AD79CD" w:rsidRDefault="008F5A3A" w:rsidP="00332DC9">
            <w:pPr>
              <w:jc w:val="both"/>
            </w:pPr>
            <w:r w:rsidRPr="00AD79CD">
              <w:t>9,4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0712CC6" w14:textId="77777777" w:rsidR="008F5A3A" w:rsidRPr="00AD79CD" w:rsidRDefault="008F5A3A" w:rsidP="00332DC9">
            <w:pPr>
              <w:jc w:val="both"/>
            </w:pPr>
            <w:r w:rsidRPr="00AD79CD"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0CF69B7" w14:textId="77777777" w:rsidR="008F5A3A" w:rsidRPr="00AD79CD" w:rsidRDefault="008F5A3A" w:rsidP="00332DC9">
            <w:pPr>
              <w:jc w:val="both"/>
            </w:pPr>
            <w:r w:rsidRPr="00AD79CD">
              <w:t>3,57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177DC1" w14:textId="77777777" w:rsidR="008F5A3A" w:rsidRPr="00AD79CD" w:rsidRDefault="008F5A3A" w:rsidP="00332DC9">
            <w:pPr>
              <w:jc w:val="both"/>
            </w:pPr>
            <w:r w:rsidRPr="00AD79CD">
              <w:t>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0401AA5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64B1B5C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657628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72BF49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A213CCB" w14:textId="77777777" w:rsidR="008F5A3A" w:rsidRPr="00AD79CD" w:rsidRDefault="008F5A3A" w:rsidP="00332DC9">
            <w:pPr>
              <w:jc w:val="both"/>
            </w:pPr>
            <w:r w:rsidRPr="00AD79CD">
              <w:t>218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261974" w14:textId="77777777" w:rsidR="008F5A3A" w:rsidRPr="00AD79CD" w:rsidRDefault="008F5A3A" w:rsidP="00332DC9">
            <w:pPr>
              <w:jc w:val="both"/>
            </w:pPr>
            <w:r w:rsidRPr="00AD79CD">
              <w:t>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8AB4B95" w14:textId="77777777" w:rsidR="008F5A3A" w:rsidRPr="00AD79CD" w:rsidRDefault="008F5A3A" w:rsidP="00332DC9">
            <w:pPr>
              <w:jc w:val="both"/>
            </w:pPr>
            <w:r w:rsidRPr="00AD79CD">
              <w:t>26,5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7F882B" w14:textId="77777777" w:rsidR="008F5A3A" w:rsidRPr="00AD79CD" w:rsidRDefault="008F5A3A" w:rsidP="00332DC9">
            <w:pPr>
              <w:jc w:val="both"/>
            </w:pPr>
            <w:r w:rsidRPr="00AD79CD">
              <w:t>51</w:t>
            </w:r>
          </w:p>
        </w:tc>
      </w:tr>
      <w:tr w:rsidR="008F5A3A" w:rsidRPr="00AD79CD" w14:paraId="6E5748B2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E3459E6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969D60D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457030" w14:textId="77777777" w:rsidR="008F5A3A" w:rsidRPr="00AD79CD" w:rsidRDefault="008F5A3A" w:rsidP="00332DC9">
            <w:pPr>
              <w:jc w:val="both"/>
            </w:pPr>
            <w:r w:rsidRPr="00AD79CD">
              <w:t>3,59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EDB581" w14:textId="77777777" w:rsidR="008F5A3A" w:rsidRPr="00AD79CD" w:rsidRDefault="008F5A3A" w:rsidP="00332DC9">
            <w:pPr>
              <w:jc w:val="both"/>
            </w:pPr>
            <w:r w:rsidRPr="00AD79CD">
              <w:t>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0590E6D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38B291C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CB51C3F" w14:textId="77777777" w:rsidR="008F5A3A" w:rsidRPr="00AD79CD" w:rsidRDefault="008F5A3A" w:rsidP="00332DC9">
            <w:pPr>
              <w:jc w:val="both"/>
            </w:pPr>
            <w:r w:rsidRPr="00AD79CD"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B097588" w14:textId="77777777" w:rsidR="008F5A3A" w:rsidRPr="00AD79CD" w:rsidRDefault="008F5A3A" w:rsidP="00332DC9">
            <w:pPr>
              <w:jc w:val="both"/>
            </w:pPr>
            <w:r w:rsidRPr="00AD79CD"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4EE9151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F4978A9" w14:textId="77777777" w:rsidR="008F5A3A" w:rsidRPr="00AD79CD" w:rsidRDefault="008F5A3A" w:rsidP="00332DC9">
            <w:pPr>
              <w:jc w:val="both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0A6D9FD" w14:textId="77777777" w:rsidR="008F5A3A" w:rsidRPr="00AD79CD" w:rsidRDefault="008F5A3A" w:rsidP="00332DC9">
            <w:pPr>
              <w:jc w:val="both"/>
            </w:pPr>
            <w:r w:rsidRPr="00AD79CD"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059CA6" w14:textId="77777777" w:rsidR="008F5A3A" w:rsidRPr="00AD79CD" w:rsidRDefault="008F5A3A" w:rsidP="00332DC9">
            <w:pPr>
              <w:jc w:val="both"/>
            </w:pPr>
            <w:r w:rsidRPr="00AD79CD">
              <w:t>52</w:t>
            </w:r>
          </w:p>
        </w:tc>
      </w:tr>
      <w:tr w:rsidR="008F5A3A" w:rsidRPr="00AD79CD" w14:paraId="30AE0417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58CBDF1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35F81F9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209E282" w14:textId="77777777" w:rsidR="008F5A3A" w:rsidRPr="00AD79CD" w:rsidRDefault="008F5A3A" w:rsidP="00332DC9">
            <w:pPr>
              <w:jc w:val="both"/>
            </w:pPr>
            <w:r w:rsidRPr="00AD79CD">
              <w:t>3,61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0435FC7" w14:textId="77777777" w:rsidR="008F5A3A" w:rsidRPr="00AD79CD" w:rsidRDefault="008F5A3A" w:rsidP="00332DC9">
            <w:pPr>
              <w:jc w:val="both"/>
            </w:pPr>
            <w:r w:rsidRPr="00AD79CD">
              <w:t>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3BE4B3A" w14:textId="77777777" w:rsidR="008F5A3A" w:rsidRPr="00AD79CD" w:rsidRDefault="008F5A3A" w:rsidP="00332DC9">
            <w:pPr>
              <w:jc w:val="both"/>
            </w:pPr>
            <w:r w:rsidRPr="00AD79CD">
              <w:t>7,5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658ECAE" w14:textId="77777777" w:rsidR="008F5A3A" w:rsidRPr="00AD79CD" w:rsidRDefault="008F5A3A" w:rsidP="00332DC9">
            <w:pPr>
              <w:jc w:val="both"/>
            </w:pPr>
            <w:r w:rsidRPr="00AD79CD">
              <w:t>53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7C854F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0130716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503934E" w14:textId="77777777" w:rsidR="008F5A3A" w:rsidRPr="00AD79CD" w:rsidRDefault="008F5A3A" w:rsidP="00332DC9">
            <w:pPr>
              <w:jc w:val="both"/>
            </w:pPr>
            <w:r w:rsidRPr="00AD79CD">
              <w:t>219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5372002" w14:textId="77777777" w:rsidR="008F5A3A" w:rsidRPr="00AD79CD" w:rsidRDefault="008F5A3A" w:rsidP="00332DC9">
            <w:pPr>
              <w:jc w:val="both"/>
            </w:pPr>
            <w:r w:rsidRPr="00AD79CD">
              <w:t>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ED3B9FA" w14:textId="77777777" w:rsidR="008F5A3A" w:rsidRPr="00AD79CD" w:rsidRDefault="008F5A3A" w:rsidP="00332DC9">
            <w:pPr>
              <w:jc w:val="both"/>
            </w:pPr>
            <w:r w:rsidRPr="00AD79CD">
              <w:t>27,5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929013" w14:textId="77777777" w:rsidR="008F5A3A" w:rsidRPr="00AD79CD" w:rsidRDefault="008F5A3A" w:rsidP="00332DC9">
            <w:pPr>
              <w:jc w:val="both"/>
            </w:pPr>
            <w:r w:rsidRPr="00AD79CD">
              <w:t>53</w:t>
            </w:r>
          </w:p>
        </w:tc>
      </w:tr>
      <w:tr w:rsidR="008F5A3A" w:rsidRPr="00AD79CD" w14:paraId="07F2C0F5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EDFC25F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9306C17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AF5CF7" w14:textId="77777777" w:rsidR="008F5A3A" w:rsidRPr="00AD79CD" w:rsidRDefault="008F5A3A" w:rsidP="00332DC9">
            <w:pPr>
              <w:jc w:val="both"/>
            </w:pPr>
            <w:r w:rsidRPr="00AD79CD">
              <w:t>3,63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8E2275" w14:textId="77777777" w:rsidR="008F5A3A" w:rsidRPr="00AD79CD" w:rsidRDefault="008F5A3A" w:rsidP="00332DC9">
            <w:pPr>
              <w:jc w:val="both"/>
            </w:pPr>
            <w:r w:rsidRPr="00AD79CD"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ACCBB37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B372F95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2931AF" w14:textId="77777777" w:rsidR="008F5A3A" w:rsidRPr="00AD79CD" w:rsidRDefault="008F5A3A" w:rsidP="00332DC9">
            <w:pPr>
              <w:jc w:val="both"/>
            </w:pPr>
            <w:r w:rsidRPr="00AD79CD">
              <w:t>32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A63D627" w14:textId="77777777" w:rsidR="008F5A3A" w:rsidRPr="00AD79CD" w:rsidRDefault="008F5A3A" w:rsidP="00332DC9">
            <w:pPr>
              <w:jc w:val="both"/>
            </w:pPr>
            <w:r w:rsidRPr="00AD79CD"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31B45E6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8555715" w14:textId="77777777" w:rsidR="008F5A3A" w:rsidRPr="00AD79CD" w:rsidRDefault="008F5A3A" w:rsidP="00332DC9">
            <w:pPr>
              <w:jc w:val="both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CFA81E4" w14:textId="77777777" w:rsidR="008F5A3A" w:rsidRPr="00AD79CD" w:rsidRDefault="008F5A3A" w:rsidP="00332DC9">
            <w:pPr>
              <w:jc w:val="both"/>
            </w:pPr>
            <w:r w:rsidRPr="00AD79CD"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155E9AF" w14:textId="77777777" w:rsidR="008F5A3A" w:rsidRPr="00AD79CD" w:rsidRDefault="008F5A3A" w:rsidP="00332DC9">
            <w:pPr>
              <w:jc w:val="both"/>
            </w:pPr>
            <w:r w:rsidRPr="00AD79CD">
              <w:t>54</w:t>
            </w:r>
          </w:p>
        </w:tc>
      </w:tr>
      <w:tr w:rsidR="008F5A3A" w:rsidRPr="00AD79CD" w14:paraId="7040D66B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6E13D84" w14:textId="77777777" w:rsidR="008F5A3A" w:rsidRPr="00AD79CD" w:rsidRDefault="008F5A3A" w:rsidP="00332DC9">
            <w:pPr>
              <w:jc w:val="both"/>
            </w:pPr>
            <w:r w:rsidRPr="00AD79CD">
              <w:t>9,5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01A183" w14:textId="77777777" w:rsidR="008F5A3A" w:rsidRPr="00AD79CD" w:rsidRDefault="008F5A3A" w:rsidP="00332DC9">
            <w:pPr>
              <w:jc w:val="both"/>
            </w:pPr>
            <w:r w:rsidRPr="00AD79CD"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9DC6AC" w14:textId="77777777" w:rsidR="008F5A3A" w:rsidRPr="00AD79CD" w:rsidRDefault="008F5A3A" w:rsidP="00332DC9">
            <w:pPr>
              <w:jc w:val="both"/>
            </w:pPr>
            <w:r w:rsidRPr="00AD79CD">
              <w:t>3,65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DBBB81" w14:textId="77777777" w:rsidR="008F5A3A" w:rsidRPr="00AD79CD" w:rsidRDefault="008F5A3A" w:rsidP="00332DC9">
            <w:pPr>
              <w:jc w:val="both"/>
            </w:pPr>
            <w:r w:rsidRPr="00AD79CD">
              <w:t>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EB529FD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718BEEF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617937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5741B21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241AD43" w14:textId="77777777" w:rsidR="008F5A3A" w:rsidRPr="00AD79CD" w:rsidRDefault="008F5A3A" w:rsidP="00332DC9">
            <w:pPr>
              <w:jc w:val="both"/>
            </w:pPr>
            <w:r w:rsidRPr="00AD79CD">
              <w:t>220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CA0A8DF" w14:textId="77777777" w:rsidR="008F5A3A" w:rsidRPr="00AD79CD" w:rsidRDefault="008F5A3A" w:rsidP="00332DC9">
            <w:pPr>
              <w:jc w:val="both"/>
            </w:pPr>
            <w:r w:rsidRPr="00AD79CD">
              <w:t>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7B626E" w14:textId="77777777" w:rsidR="008F5A3A" w:rsidRPr="00AD79CD" w:rsidRDefault="008F5A3A" w:rsidP="00332DC9">
            <w:pPr>
              <w:jc w:val="both"/>
            </w:pPr>
            <w:r w:rsidRPr="00AD79CD">
              <w:t>28,5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7BF3B3" w14:textId="77777777" w:rsidR="008F5A3A" w:rsidRPr="00AD79CD" w:rsidRDefault="008F5A3A" w:rsidP="00332DC9">
            <w:pPr>
              <w:jc w:val="both"/>
            </w:pPr>
            <w:r w:rsidRPr="00AD79CD">
              <w:t>55</w:t>
            </w:r>
          </w:p>
        </w:tc>
      </w:tr>
      <w:tr w:rsidR="008F5A3A" w:rsidRPr="00AD79CD" w14:paraId="4DE3ECF8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26EB026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B685D38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DCD2F20" w14:textId="77777777" w:rsidR="008F5A3A" w:rsidRPr="00AD79CD" w:rsidRDefault="008F5A3A" w:rsidP="00332DC9">
            <w:pPr>
              <w:jc w:val="both"/>
            </w:pPr>
            <w:r w:rsidRPr="00AD79CD">
              <w:t>3,67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9599E4" w14:textId="77777777" w:rsidR="008F5A3A" w:rsidRPr="00AD79CD" w:rsidRDefault="008F5A3A" w:rsidP="00332DC9">
            <w:pPr>
              <w:jc w:val="both"/>
            </w:pPr>
            <w:r w:rsidRPr="00AD79CD">
              <w:t>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D3DB3AA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32279EB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CABFB46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D36A2D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59CE73D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F5FCD0E" w14:textId="77777777" w:rsidR="008F5A3A" w:rsidRPr="00AD79CD" w:rsidRDefault="008F5A3A" w:rsidP="00332DC9">
            <w:pPr>
              <w:jc w:val="both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4A46E8" w14:textId="77777777" w:rsidR="008F5A3A" w:rsidRPr="00AD79CD" w:rsidRDefault="008F5A3A" w:rsidP="00332DC9">
            <w:pPr>
              <w:jc w:val="both"/>
            </w:pPr>
            <w:r w:rsidRPr="00AD79CD"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18F34A8" w14:textId="77777777" w:rsidR="008F5A3A" w:rsidRPr="00AD79CD" w:rsidRDefault="008F5A3A" w:rsidP="00332DC9">
            <w:pPr>
              <w:jc w:val="both"/>
            </w:pPr>
            <w:r w:rsidRPr="00AD79CD">
              <w:t>56</w:t>
            </w:r>
          </w:p>
        </w:tc>
      </w:tr>
      <w:tr w:rsidR="008F5A3A" w:rsidRPr="00AD79CD" w14:paraId="5FD3B0AF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C06BB10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9432DE6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44CFA2" w14:textId="77777777" w:rsidR="008F5A3A" w:rsidRPr="00AD79CD" w:rsidRDefault="008F5A3A" w:rsidP="00332DC9">
            <w:pPr>
              <w:jc w:val="both"/>
            </w:pPr>
            <w:r w:rsidRPr="00AD79CD">
              <w:t>3,69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7DE5616" w14:textId="77777777" w:rsidR="008F5A3A" w:rsidRPr="00AD79CD" w:rsidRDefault="008F5A3A" w:rsidP="00332DC9">
            <w:pPr>
              <w:jc w:val="both"/>
            </w:pPr>
            <w:r w:rsidRPr="00AD79CD">
              <w:t>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7997AD7" w14:textId="77777777" w:rsidR="008F5A3A" w:rsidRPr="00AD79CD" w:rsidRDefault="008F5A3A" w:rsidP="00332DC9">
            <w:pPr>
              <w:jc w:val="both"/>
            </w:pPr>
            <w:r w:rsidRPr="00AD79CD"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60A2C5A" w14:textId="77777777" w:rsidR="008F5A3A" w:rsidRPr="00AD79CD" w:rsidRDefault="008F5A3A" w:rsidP="00332DC9">
            <w:pPr>
              <w:jc w:val="both"/>
            </w:pPr>
            <w:r w:rsidRPr="00AD79CD">
              <w:t>57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542C8B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B3DC503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BBBC8F3" w14:textId="77777777" w:rsidR="008F5A3A" w:rsidRPr="00AD79CD" w:rsidRDefault="008F5A3A" w:rsidP="00332DC9">
            <w:pPr>
              <w:jc w:val="both"/>
            </w:pPr>
            <w:r w:rsidRPr="00AD79CD">
              <w:t>221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E18E958" w14:textId="77777777" w:rsidR="008F5A3A" w:rsidRPr="00AD79CD" w:rsidRDefault="008F5A3A" w:rsidP="00332DC9">
            <w:pPr>
              <w:jc w:val="both"/>
            </w:pPr>
            <w:r w:rsidRPr="00AD79CD">
              <w:t>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BCB15B" w14:textId="77777777" w:rsidR="008F5A3A" w:rsidRPr="00AD79CD" w:rsidRDefault="008F5A3A" w:rsidP="00332DC9">
            <w:pPr>
              <w:jc w:val="both"/>
            </w:pPr>
            <w:r w:rsidRPr="00AD79CD">
              <w:t>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DECC879" w14:textId="77777777" w:rsidR="008F5A3A" w:rsidRPr="00AD79CD" w:rsidRDefault="008F5A3A" w:rsidP="00332DC9">
            <w:pPr>
              <w:jc w:val="both"/>
            </w:pPr>
            <w:r w:rsidRPr="00AD79CD">
              <w:t>57</w:t>
            </w:r>
          </w:p>
        </w:tc>
      </w:tr>
      <w:tr w:rsidR="008F5A3A" w:rsidRPr="00AD79CD" w14:paraId="18A499F2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72E0489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B70E93E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B0B176" w14:textId="77777777" w:rsidR="008F5A3A" w:rsidRPr="00AD79CD" w:rsidRDefault="008F5A3A" w:rsidP="00332DC9">
            <w:pPr>
              <w:jc w:val="both"/>
            </w:pPr>
            <w:r w:rsidRPr="00AD79CD">
              <w:t>3,71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94CFB5" w14:textId="77777777" w:rsidR="008F5A3A" w:rsidRPr="00AD79CD" w:rsidRDefault="008F5A3A" w:rsidP="00332DC9">
            <w:pPr>
              <w:jc w:val="both"/>
            </w:pPr>
            <w:r w:rsidRPr="00AD79CD">
              <w:t>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5F15CC6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780E1E2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667FA9" w14:textId="77777777" w:rsidR="008F5A3A" w:rsidRPr="00AD79CD" w:rsidRDefault="008F5A3A" w:rsidP="00332DC9">
            <w:pPr>
              <w:jc w:val="both"/>
            </w:pPr>
            <w:r w:rsidRPr="00AD79CD">
              <w:t>33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3C20BB" w14:textId="77777777" w:rsidR="008F5A3A" w:rsidRPr="00AD79CD" w:rsidRDefault="008F5A3A" w:rsidP="00332DC9">
            <w:pPr>
              <w:jc w:val="both"/>
            </w:pPr>
            <w:r w:rsidRPr="00AD79CD"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C07177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7CD994E" w14:textId="77777777" w:rsidR="008F5A3A" w:rsidRPr="00AD79CD" w:rsidRDefault="008F5A3A" w:rsidP="00332DC9">
            <w:pPr>
              <w:jc w:val="both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7F0C37" w14:textId="77777777" w:rsidR="008F5A3A" w:rsidRPr="00AD79CD" w:rsidRDefault="008F5A3A" w:rsidP="00332DC9">
            <w:pPr>
              <w:jc w:val="both"/>
            </w:pPr>
            <w:r w:rsidRPr="00AD79CD"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0493BE" w14:textId="77777777" w:rsidR="008F5A3A" w:rsidRPr="00AD79CD" w:rsidRDefault="008F5A3A" w:rsidP="00332DC9">
            <w:pPr>
              <w:jc w:val="both"/>
            </w:pPr>
            <w:r w:rsidRPr="00AD79CD">
              <w:t>58</w:t>
            </w:r>
          </w:p>
        </w:tc>
      </w:tr>
      <w:tr w:rsidR="008F5A3A" w:rsidRPr="00AD79CD" w14:paraId="241DA090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DB29C0C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8196EF8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2C30E9E" w14:textId="77777777" w:rsidR="008F5A3A" w:rsidRPr="00AD79CD" w:rsidRDefault="008F5A3A" w:rsidP="00332DC9">
            <w:pPr>
              <w:jc w:val="both"/>
            </w:pPr>
            <w:r w:rsidRPr="00AD79CD">
              <w:t>3,73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01473CD" w14:textId="77777777" w:rsidR="008F5A3A" w:rsidRPr="00AD79CD" w:rsidRDefault="008F5A3A" w:rsidP="00332DC9">
            <w:pPr>
              <w:jc w:val="both"/>
            </w:pPr>
            <w:r w:rsidRPr="00AD79CD">
              <w:t>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BAB665A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9824D3B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D9B5AA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1AFD73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B79CB37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A75DDCA" w14:textId="77777777" w:rsidR="008F5A3A" w:rsidRPr="00AD79CD" w:rsidRDefault="008F5A3A" w:rsidP="00332DC9">
            <w:pPr>
              <w:jc w:val="both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CA5BEF" w14:textId="77777777" w:rsidR="008F5A3A" w:rsidRPr="00AD79CD" w:rsidRDefault="008F5A3A" w:rsidP="00332DC9">
            <w:pPr>
              <w:jc w:val="both"/>
            </w:pPr>
            <w:r w:rsidRPr="00AD79CD">
              <w:t>30,5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35B997" w14:textId="77777777" w:rsidR="008F5A3A" w:rsidRPr="00AD79CD" w:rsidRDefault="008F5A3A" w:rsidP="00332DC9">
            <w:pPr>
              <w:jc w:val="both"/>
            </w:pPr>
            <w:r w:rsidRPr="00AD79CD">
              <w:t>59</w:t>
            </w:r>
          </w:p>
        </w:tc>
      </w:tr>
      <w:tr w:rsidR="008F5A3A" w:rsidRPr="00AD79CD" w14:paraId="439DDC7D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FA56B76" w14:textId="77777777" w:rsidR="008F5A3A" w:rsidRPr="00AD79CD" w:rsidRDefault="008F5A3A" w:rsidP="00332DC9">
            <w:pPr>
              <w:jc w:val="both"/>
            </w:pPr>
            <w:r w:rsidRPr="00AD79CD">
              <w:t>9,6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185BB8" w14:textId="77777777" w:rsidR="008F5A3A" w:rsidRPr="00AD79CD" w:rsidRDefault="008F5A3A" w:rsidP="00332DC9">
            <w:pPr>
              <w:jc w:val="both"/>
            </w:pPr>
            <w:r w:rsidRPr="00AD79CD"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983711E" w14:textId="77777777" w:rsidR="008F5A3A" w:rsidRPr="00AD79CD" w:rsidRDefault="008F5A3A" w:rsidP="00332DC9">
            <w:pPr>
              <w:jc w:val="both"/>
            </w:pPr>
            <w:r w:rsidRPr="00AD79CD">
              <w:t>3,76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976C7B" w14:textId="77777777" w:rsidR="008F5A3A" w:rsidRPr="00AD79CD" w:rsidRDefault="008F5A3A" w:rsidP="00332DC9">
            <w:pPr>
              <w:jc w:val="both"/>
            </w:pPr>
            <w:r w:rsidRPr="00AD79CD"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62989B2" w14:textId="77777777" w:rsidR="008F5A3A" w:rsidRPr="00AD79CD" w:rsidRDefault="008F5A3A" w:rsidP="00332DC9">
            <w:pPr>
              <w:jc w:val="both"/>
            </w:pPr>
            <w:r w:rsidRPr="00AD79CD">
              <w:t>8,5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294316D" w14:textId="77777777" w:rsidR="008F5A3A" w:rsidRPr="00AD79CD" w:rsidRDefault="008F5A3A" w:rsidP="00332DC9">
            <w:pPr>
              <w:jc w:val="both"/>
            </w:pPr>
            <w:r w:rsidRPr="00AD79CD">
              <w:t>60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A39128B" w14:textId="77777777" w:rsidR="008F5A3A" w:rsidRPr="00AD79CD" w:rsidRDefault="008F5A3A" w:rsidP="00332DC9">
            <w:pPr>
              <w:jc w:val="both"/>
            </w:pPr>
            <w:r w:rsidRPr="00AD79CD">
              <w:t>34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A892036" w14:textId="77777777" w:rsidR="008F5A3A" w:rsidRPr="00AD79CD" w:rsidRDefault="008F5A3A" w:rsidP="00332DC9">
            <w:pPr>
              <w:jc w:val="both"/>
            </w:pPr>
            <w:r w:rsidRPr="00AD79CD"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9A5768F" w14:textId="77777777" w:rsidR="008F5A3A" w:rsidRPr="00AD79CD" w:rsidRDefault="008F5A3A" w:rsidP="00332DC9">
            <w:pPr>
              <w:jc w:val="both"/>
            </w:pPr>
            <w:r w:rsidRPr="00AD79CD">
              <w:t>222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BC2159A" w14:textId="77777777" w:rsidR="008F5A3A" w:rsidRPr="00AD79CD" w:rsidRDefault="008F5A3A" w:rsidP="00332DC9">
            <w:pPr>
              <w:jc w:val="both"/>
            </w:pPr>
            <w:r w:rsidRPr="00AD79CD">
              <w:t>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C3A3FD" w14:textId="77777777" w:rsidR="008F5A3A" w:rsidRPr="00AD79CD" w:rsidRDefault="008F5A3A" w:rsidP="00332DC9">
            <w:pPr>
              <w:jc w:val="both"/>
            </w:pPr>
            <w:r w:rsidRPr="00AD79CD"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77023D" w14:textId="77777777" w:rsidR="008F5A3A" w:rsidRPr="00AD79CD" w:rsidRDefault="008F5A3A" w:rsidP="00332DC9">
            <w:pPr>
              <w:jc w:val="both"/>
            </w:pPr>
            <w:r w:rsidRPr="00AD79CD">
              <w:t>60</w:t>
            </w:r>
          </w:p>
        </w:tc>
      </w:tr>
      <w:tr w:rsidR="008F5A3A" w:rsidRPr="00AD79CD" w14:paraId="44BD2AB9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A208AD8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D7B355E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BB3A21" w14:textId="77777777" w:rsidR="008F5A3A" w:rsidRPr="00AD79CD" w:rsidRDefault="008F5A3A" w:rsidP="00332DC9">
            <w:pPr>
              <w:jc w:val="both"/>
            </w:pPr>
            <w:r w:rsidRPr="00AD79CD">
              <w:t>3,79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B1DBE0" w14:textId="77777777" w:rsidR="008F5A3A" w:rsidRPr="00AD79CD" w:rsidRDefault="008F5A3A" w:rsidP="00332DC9">
            <w:pPr>
              <w:jc w:val="both"/>
            </w:pPr>
            <w:r w:rsidRPr="00AD79CD">
              <w:t>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14D230D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7467B2C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F00B78" w14:textId="77777777" w:rsidR="008F5A3A" w:rsidRPr="00AD79CD" w:rsidRDefault="008F5A3A" w:rsidP="00332DC9">
            <w:pPr>
              <w:jc w:val="both"/>
            </w:pPr>
            <w:r w:rsidRPr="00AD79CD">
              <w:t>35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F4D52E" w14:textId="77777777" w:rsidR="008F5A3A" w:rsidRPr="00AD79CD" w:rsidRDefault="008F5A3A" w:rsidP="00332DC9">
            <w:pPr>
              <w:jc w:val="both"/>
            </w:pPr>
            <w:r w:rsidRPr="00AD79CD"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FA336B3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3766DEE" w14:textId="77777777" w:rsidR="008F5A3A" w:rsidRPr="00AD79CD" w:rsidRDefault="008F5A3A" w:rsidP="00332DC9">
            <w:pPr>
              <w:jc w:val="both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643BDF" w14:textId="77777777" w:rsidR="008F5A3A" w:rsidRPr="00AD79CD" w:rsidRDefault="008F5A3A" w:rsidP="00332DC9">
            <w:pPr>
              <w:jc w:val="both"/>
            </w:pPr>
            <w:r w:rsidRPr="00AD79CD">
              <w:t>31,5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D59AFE2" w14:textId="77777777" w:rsidR="008F5A3A" w:rsidRPr="00AD79CD" w:rsidRDefault="008F5A3A" w:rsidP="00332DC9">
            <w:pPr>
              <w:jc w:val="both"/>
            </w:pPr>
            <w:r w:rsidRPr="00AD79CD">
              <w:t>61</w:t>
            </w:r>
          </w:p>
        </w:tc>
      </w:tr>
      <w:tr w:rsidR="008F5A3A" w:rsidRPr="00AD79CD" w14:paraId="0D6FEDF5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1CC8D6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351741C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E0431F" w14:textId="77777777" w:rsidR="008F5A3A" w:rsidRPr="00AD79CD" w:rsidRDefault="008F5A3A" w:rsidP="00332DC9">
            <w:pPr>
              <w:jc w:val="both"/>
            </w:pPr>
            <w:r w:rsidRPr="00AD79CD">
              <w:t>3,82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7BB3EF" w14:textId="77777777" w:rsidR="008F5A3A" w:rsidRPr="00AD79CD" w:rsidRDefault="008F5A3A" w:rsidP="00332DC9">
            <w:pPr>
              <w:jc w:val="both"/>
            </w:pPr>
            <w:r w:rsidRPr="00AD79CD">
              <w:t>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8B2B018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A1A3B25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5BDDA5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52EFAA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C115D1" w14:textId="77777777" w:rsidR="008F5A3A" w:rsidRPr="00AD79CD" w:rsidRDefault="008F5A3A" w:rsidP="00332DC9">
            <w:pPr>
              <w:jc w:val="both"/>
            </w:pPr>
            <w:r w:rsidRPr="00AD79CD">
              <w:t>223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06EAA3A" w14:textId="77777777" w:rsidR="008F5A3A" w:rsidRPr="00AD79CD" w:rsidRDefault="008F5A3A" w:rsidP="00332DC9">
            <w:pPr>
              <w:jc w:val="both"/>
            </w:pPr>
            <w:r w:rsidRPr="00AD79CD">
              <w:t>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085287E" w14:textId="77777777" w:rsidR="008F5A3A" w:rsidRPr="00AD79CD" w:rsidRDefault="008F5A3A" w:rsidP="00332DC9">
            <w:pPr>
              <w:jc w:val="both"/>
            </w:pPr>
            <w:r w:rsidRPr="00AD79CD"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6F572C" w14:textId="77777777" w:rsidR="008F5A3A" w:rsidRPr="00AD79CD" w:rsidRDefault="008F5A3A" w:rsidP="00332DC9">
            <w:pPr>
              <w:jc w:val="both"/>
            </w:pPr>
            <w:r w:rsidRPr="00AD79CD">
              <w:t>62</w:t>
            </w:r>
          </w:p>
        </w:tc>
      </w:tr>
      <w:tr w:rsidR="008F5A3A" w:rsidRPr="00AD79CD" w14:paraId="3B6B7D30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A08819C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360FA96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7A402E" w14:textId="77777777" w:rsidR="008F5A3A" w:rsidRPr="00AD79CD" w:rsidRDefault="008F5A3A" w:rsidP="00332DC9">
            <w:pPr>
              <w:jc w:val="both"/>
            </w:pPr>
            <w:r w:rsidRPr="00AD79CD">
              <w:t>3,85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EFD0FEF" w14:textId="77777777" w:rsidR="008F5A3A" w:rsidRPr="00AD79CD" w:rsidRDefault="008F5A3A" w:rsidP="00332DC9">
            <w:pPr>
              <w:jc w:val="both"/>
            </w:pPr>
            <w:r w:rsidRPr="00AD79CD">
              <w:t>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D591AE4" w14:textId="77777777" w:rsidR="008F5A3A" w:rsidRPr="00AD79CD" w:rsidRDefault="008F5A3A" w:rsidP="00332DC9">
            <w:pPr>
              <w:jc w:val="both"/>
            </w:pPr>
            <w:r w:rsidRPr="00AD79CD"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E697937" w14:textId="77777777" w:rsidR="008F5A3A" w:rsidRPr="00AD79CD" w:rsidRDefault="008F5A3A" w:rsidP="00332DC9">
            <w:pPr>
              <w:jc w:val="both"/>
            </w:pPr>
            <w:r w:rsidRPr="00AD79CD">
              <w:t>63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5C0B65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92E086B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605CBE9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76C77B9" w14:textId="77777777" w:rsidR="008F5A3A" w:rsidRPr="00AD79CD" w:rsidRDefault="008F5A3A" w:rsidP="00332DC9">
            <w:pPr>
              <w:jc w:val="both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39B206" w14:textId="77777777" w:rsidR="008F5A3A" w:rsidRPr="00AD79CD" w:rsidRDefault="008F5A3A" w:rsidP="00332DC9">
            <w:pPr>
              <w:jc w:val="both"/>
            </w:pPr>
            <w:r w:rsidRPr="00AD79CD">
              <w:t>32,5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6F6466" w14:textId="77777777" w:rsidR="008F5A3A" w:rsidRPr="00AD79CD" w:rsidRDefault="008F5A3A" w:rsidP="00332DC9">
            <w:pPr>
              <w:jc w:val="both"/>
            </w:pPr>
            <w:r w:rsidRPr="00AD79CD">
              <w:t>63</w:t>
            </w:r>
          </w:p>
        </w:tc>
      </w:tr>
      <w:tr w:rsidR="008F5A3A" w:rsidRPr="00AD79CD" w14:paraId="6AFFF24E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5AE7600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F1B67E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F2C71B" w14:textId="77777777" w:rsidR="008F5A3A" w:rsidRPr="00AD79CD" w:rsidRDefault="008F5A3A" w:rsidP="00332DC9">
            <w:pPr>
              <w:jc w:val="both"/>
            </w:pPr>
            <w:r w:rsidRPr="00AD79CD">
              <w:t>3,88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CD2DA6" w14:textId="77777777" w:rsidR="008F5A3A" w:rsidRPr="00AD79CD" w:rsidRDefault="008F5A3A" w:rsidP="00332DC9">
            <w:pPr>
              <w:jc w:val="both"/>
            </w:pPr>
            <w:r w:rsidRPr="00AD79CD">
              <w:t>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5D2727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DB3C195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1656BC" w14:textId="77777777" w:rsidR="008F5A3A" w:rsidRPr="00AD79CD" w:rsidRDefault="008F5A3A" w:rsidP="00332DC9">
            <w:pPr>
              <w:jc w:val="both"/>
            </w:pPr>
            <w:r w:rsidRPr="00AD79CD">
              <w:t>36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0A3501" w14:textId="77777777" w:rsidR="008F5A3A" w:rsidRPr="00AD79CD" w:rsidRDefault="008F5A3A" w:rsidP="00332DC9">
            <w:pPr>
              <w:jc w:val="both"/>
            </w:pPr>
            <w:r w:rsidRPr="00AD79CD"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A01E84" w14:textId="77777777" w:rsidR="008F5A3A" w:rsidRPr="00AD79CD" w:rsidRDefault="008F5A3A" w:rsidP="00332DC9">
            <w:pPr>
              <w:jc w:val="both"/>
            </w:pPr>
            <w:r w:rsidRPr="00AD79CD">
              <w:t>224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BBF5571" w14:textId="77777777" w:rsidR="008F5A3A" w:rsidRPr="00AD79CD" w:rsidRDefault="008F5A3A" w:rsidP="00332DC9">
            <w:pPr>
              <w:jc w:val="both"/>
            </w:pPr>
            <w:r w:rsidRPr="00AD79CD">
              <w:t>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3D9F53" w14:textId="77777777" w:rsidR="008F5A3A" w:rsidRPr="00AD79CD" w:rsidRDefault="008F5A3A" w:rsidP="00332DC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1613BB" w14:textId="77777777" w:rsidR="008F5A3A" w:rsidRPr="00AD79CD" w:rsidRDefault="008F5A3A" w:rsidP="00332DC9">
            <w:pPr>
              <w:jc w:val="both"/>
            </w:pPr>
          </w:p>
        </w:tc>
      </w:tr>
      <w:tr w:rsidR="008F5A3A" w:rsidRPr="00AD79CD" w14:paraId="2086734D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7FF8076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FF01EE3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9DDB338" w14:textId="77777777" w:rsidR="008F5A3A" w:rsidRPr="00AD79CD" w:rsidRDefault="008F5A3A" w:rsidP="00332DC9">
            <w:pPr>
              <w:jc w:val="both"/>
            </w:pPr>
            <w:r w:rsidRPr="00AD79CD">
              <w:t>3,91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931537F" w14:textId="77777777" w:rsidR="008F5A3A" w:rsidRPr="00AD79CD" w:rsidRDefault="008F5A3A" w:rsidP="00332DC9">
            <w:pPr>
              <w:jc w:val="both"/>
            </w:pPr>
            <w:r w:rsidRPr="00AD79CD">
              <w:t>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45CF50B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D3192E4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DD243F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C4628C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0570A6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3BF5755" w14:textId="77777777" w:rsidR="008F5A3A" w:rsidRPr="00AD79CD" w:rsidRDefault="008F5A3A" w:rsidP="00332DC9">
            <w:pPr>
              <w:jc w:val="both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865F94" w14:textId="77777777" w:rsidR="008F5A3A" w:rsidRPr="00AD79CD" w:rsidRDefault="008F5A3A" w:rsidP="00332DC9">
            <w:pPr>
              <w:jc w:val="both"/>
            </w:pPr>
            <w:r w:rsidRPr="00AD79CD"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40D6271" w14:textId="77777777" w:rsidR="008F5A3A" w:rsidRPr="00AD79CD" w:rsidRDefault="008F5A3A" w:rsidP="00332DC9">
            <w:pPr>
              <w:jc w:val="both"/>
            </w:pPr>
            <w:r w:rsidRPr="00AD79CD">
              <w:t>65</w:t>
            </w:r>
          </w:p>
        </w:tc>
      </w:tr>
      <w:tr w:rsidR="008F5A3A" w:rsidRPr="00AD79CD" w14:paraId="59B33013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1021A2D" w14:textId="77777777" w:rsidR="008F5A3A" w:rsidRPr="00AD79CD" w:rsidRDefault="008F5A3A" w:rsidP="00332DC9">
            <w:pPr>
              <w:jc w:val="both"/>
            </w:pPr>
            <w:r w:rsidRPr="00AD79CD">
              <w:t>9,7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B31BF2" w14:textId="77777777" w:rsidR="008F5A3A" w:rsidRPr="00AD79CD" w:rsidRDefault="008F5A3A" w:rsidP="00332DC9">
            <w:pPr>
              <w:jc w:val="both"/>
            </w:pPr>
            <w:r w:rsidRPr="00AD79CD"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43E675" w14:textId="77777777" w:rsidR="008F5A3A" w:rsidRPr="00AD79CD" w:rsidRDefault="008F5A3A" w:rsidP="00332DC9">
            <w:pPr>
              <w:jc w:val="both"/>
            </w:pPr>
            <w:r w:rsidRPr="00AD79CD">
              <w:t>3,94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9ED04A7" w14:textId="77777777" w:rsidR="008F5A3A" w:rsidRPr="00AD79CD" w:rsidRDefault="008F5A3A" w:rsidP="00332DC9">
            <w:pPr>
              <w:jc w:val="both"/>
            </w:pPr>
            <w:r w:rsidRPr="00AD79CD">
              <w:t>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4D82EBF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4861214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70680E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548BF2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38998DB" w14:textId="77777777" w:rsidR="008F5A3A" w:rsidRPr="00AD79CD" w:rsidRDefault="008F5A3A" w:rsidP="00332DC9">
            <w:pPr>
              <w:jc w:val="both"/>
            </w:pPr>
            <w:r w:rsidRPr="00AD79CD">
              <w:t>225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0B9F083" w14:textId="77777777" w:rsidR="008F5A3A" w:rsidRPr="00AD79CD" w:rsidRDefault="008F5A3A" w:rsidP="00332DC9">
            <w:pPr>
              <w:jc w:val="both"/>
            </w:pPr>
            <w:r w:rsidRPr="00AD79CD">
              <w:t>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4C9B18" w14:textId="77777777" w:rsidR="008F5A3A" w:rsidRPr="00AD79CD" w:rsidRDefault="008F5A3A" w:rsidP="00332DC9">
            <w:pPr>
              <w:jc w:val="both"/>
            </w:pPr>
            <w:r w:rsidRPr="00AD79CD">
              <w:t>33,5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DE6C8D4" w14:textId="77777777" w:rsidR="008F5A3A" w:rsidRPr="00AD79CD" w:rsidRDefault="008F5A3A" w:rsidP="00332DC9">
            <w:pPr>
              <w:jc w:val="both"/>
            </w:pPr>
            <w:r w:rsidRPr="00AD79CD">
              <w:t>66</w:t>
            </w:r>
          </w:p>
        </w:tc>
      </w:tr>
      <w:tr w:rsidR="008F5A3A" w:rsidRPr="00AD79CD" w14:paraId="05432C12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A48388C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FAE1F10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5EA783C" w14:textId="77777777" w:rsidR="008F5A3A" w:rsidRPr="00AD79CD" w:rsidRDefault="008F5A3A" w:rsidP="00332DC9">
            <w:pPr>
              <w:jc w:val="both"/>
            </w:pPr>
            <w:r w:rsidRPr="00AD79CD">
              <w:t>3,97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138450" w14:textId="77777777" w:rsidR="008F5A3A" w:rsidRPr="00AD79CD" w:rsidRDefault="008F5A3A" w:rsidP="00332DC9">
            <w:pPr>
              <w:jc w:val="both"/>
            </w:pPr>
            <w:r w:rsidRPr="00AD79CD">
              <w:t>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AC7EE31" w14:textId="77777777" w:rsidR="008F5A3A" w:rsidRPr="00AD79CD" w:rsidRDefault="008F5A3A" w:rsidP="00332DC9">
            <w:pPr>
              <w:jc w:val="both"/>
            </w:pPr>
            <w:r w:rsidRPr="00AD79CD">
              <w:t>9,5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309B4D4" w14:textId="77777777" w:rsidR="008F5A3A" w:rsidRPr="00AD79CD" w:rsidRDefault="008F5A3A" w:rsidP="00332DC9">
            <w:pPr>
              <w:jc w:val="both"/>
            </w:pPr>
            <w:r w:rsidRPr="00AD79CD">
              <w:t>67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6AF97D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F20D66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0F8C57D" w14:textId="77777777" w:rsidR="008F5A3A" w:rsidRPr="00AD79CD" w:rsidRDefault="008F5A3A" w:rsidP="00332DC9">
            <w:pPr>
              <w:jc w:val="both"/>
            </w:pPr>
            <w:r w:rsidRPr="00AD79CD">
              <w:t>226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2BD3887" w14:textId="77777777" w:rsidR="008F5A3A" w:rsidRPr="00AD79CD" w:rsidRDefault="008F5A3A" w:rsidP="00332DC9">
            <w:pPr>
              <w:jc w:val="both"/>
            </w:pPr>
            <w:r w:rsidRPr="00AD79CD">
              <w:t>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02E975D" w14:textId="77777777" w:rsidR="008F5A3A" w:rsidRPr="00AD79CD" w:rsidRDefault="008F5A3A" w:rsidP="00332DC9">
            <w:pPr>
              <w:jc w:val="both"/>
            </w:pPr>
            <w:r w:rsidRPr="00AD79CD"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71C298" w14:textId="77777777" w:rsidR="008F5A3A" w:rsidRPr="00AD79CD" w:rsidRDefault="008F5A3A" w:rsidP="00332DC9">
            <w:pPr>
              <w:jc w:val="both"/>
            </w:pPr>
            <w:r w:rsidRPr="00AD79CD">
              <w:t>67</w:t>
            </w:r>
          </w:p>
        </w:tc>
      </w:tr>
      <w:tr w:rsidR="008F5A3A" w:rsidRPr="00AD79CD" w14:paraId="5B0EB79B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CFE62E9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6258393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8356CDB" w14:textId="77777777" w:rsidR="008F5A3A" w:rsidRPr="00AD79CD" w:rsidRDefault="008F5A3A" w:rsidP="00332DC9">
            <w:pPr>
              <w:jc w:val="both"/>
            </w:pPr>
            <w:r w:rsidRPr="00AD79CD"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9DC7DB" w14:textId="77777777" w:rsidR="008F5A3A" w:rsidRPr="00AD79CD" w:rsidRDefault="008F5A3A" w:rsidP="00332DC9">
            <w:pPr>
              <w:jc w:val="both"/>
            </w:pPr>
            <w:r w:rsidRPr="00AD79CD">
              <w:t>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408DC2C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2F365FD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9C8B39" w14:textId="77777777" w:rsidR="008F5A3A" w:rsidRPr="00AD79CD" w:rsidRDefault="008F5A3A" w:rsidP="00332DC9">
            <w:pPr>
              <w:jc w:val="both"/>
            </w:pPr>
            <w:r w:rsidRPr="00AD79CD">
              <w:t>37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9614B3" w14:textId="77777777" w:rsidR="008F5A3A" w:rsidRPr="00AD79CD" w:rsidRDefault="008F5A3A" w:rsidP="00332DC9">
            <w:pPr>
              <w:jc w:val="both"/>
            </w:pPr>
            <w:r w:rsidRPr="00AD79CD"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6A4EEC4" w14:textId="77777777" w:rsidR="008F5A3A" w:rsidRPr="00AD79CD" w:rsidRDefault="008F5A3A" w:rsidP="00332DC9">
            <w:pPr>
              <w:jc w:val="both"/>
            </w:pPr>
            <w:r w:rsidRPr="00AD79CD">
              <w:t>227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068C9F2" w14:textId="77777777" w:rsidR="008F5A3A" w:rsidRPr="00AD79CD" w:rsidRDefault="008F5A3A" w:rsidP="00332DC9">
            <w:pPr>
              <w:jc w:val="both"/>
            </w:pPr>
            <w:r w:rsidRPr="00AD79CD">
              <w:t>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17FC3E" w14:textId="77777777" w:rsidR="008F5A3A" w:rsidRPr="00AD79CD" w:rsidRDefault="008F5A3A" w:rsidP="00332DC9">
            <w:pPr>
              <w:jc w:val="both"/>
            </w:pPr>
            <w:r w:rsidRPr="00AD79CD"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349A41" w14:textId="77777777" w:rsidR="008F5A3A" w:rsidRPr="00AD79CD" w:rsidRDefault="008F5A3A" w:rsidP="00332DC9">
            <w:pPr>
              <w:jc w:val="both"/>
            </w:pPr>
            <w:r w:rsidRPr="00AD79CD">
              <w:t>68</w:t>
            </w:r>
          </w:p>
        </w:tc>
      </w:tr>
      <w:tr w:rsidR="008F5A3A" w:rsidRPr="00AD79CD" w14:paraId="24E68794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EA6A939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AB6C979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15BF1AA" w14:textId="77777777" w:rsidR="008F5A3A" w:rsidRPr="00AD79CD" w:rsidRDefault="008F5A3A" w:rsidP="00332DC9">
            <w:pPr>
              <w:jc w:val="both"/>
            </w:pPr>
            <w:r w:rsidRPr="00AD79CD">
              <w:t>4,03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F52BDE9" w14:textId="77777777" w:rsidR="008F5A3A" w:rsidRPr="00AD79CD" w:rsidRDefault="008F5A3A" w:rsidP="00332DC9">
            <w:pPr>
              <w:jc w:val="both"/>
            </w:pPr>
            <w:r w:rsidRPr="00AD79CD">
              <w:t>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44C3B21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B8556A1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55918DC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1B7681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69E10BF" w14:textId="77777777" w:rsidR="008F5A3A" w:rsidRPr="00AD79CD" w:rsidRDefault="008F5A3A" w:rsidP="00332DC9">
            <w:pPr>
              <w:jc w:val="both"/>
            </w:pPr>
            <w:r w:rsidRPr="00AD79CD">
              <w:t>228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8F56015" w14:textId="77777777" w:rsidR="008F5A3A" w:rsidRPr="00AD79CD" w:rsidRDefault="008F5A3A" w:rsidP="00332DC9">
            <w:pPr>
              <w:jc w:val="both"/>
            </w:pPr>
            <w:r w:rsidRPr="00AD79CD">
              <w:t>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73C04C" w14:textId="77777777" w:rsidR="008F5A3A" w:rsidRPr="00AD79CD" w:rsidRDefault="008F5A3A" w:rsidP="00332DC9">
            <w:pPr>
              <w:jc w:val="both"/>
            </w:pPr>
            <w:r w:rsidRPr="00AD79CD">
              <w:t>35,5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BA50611" w14:textId="77777777" w:rsidR="008F5A3A" w:rsidRPr="00AD79CD" w:rsidRDefault="008F5A3A" w:rsidP="00332DC9">
            <w:pPr>
              <w:jc w:val="both"/>
            </w:pPr>
            <w:r w:rsidRPr="00AD79CD">
              <w:t>69</w:t>
            </w:r>
          </w:p>
        </w:tc>
      </w:tr>
      <w:tr w:rsidR="008F5A3A" w:rsidRPr="00AD79CD" w14:paraId="468C0094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AEC0498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B790E2B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213E05" w14:textId="77777777" w:rsidR="008F5A3A" w:rsidRPr="00AD79CD" w:rsidRDefault="008F5A3A" w:rsidP="00332DC9">
            <w:pPr>
              <w:jc w:val="both"/>
            </w:pPr>
            <w:r w:rsidRPr="00AD79CD">
              <w:t>4,06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C551AB6" w14:textId="77777777" w:rsidR="008F5A3A" w:rsidRPr="00AD79CD" w:rsidRDefault="008F5A3A" w:rsidP="00332DC9">
            <w:pPr>
              <w:jc w:val="both"/>
            </w:pPr>
            <w:r w:rsidRPr="00AD79CD"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7EE8A3E" w14:textId="77777777" w:rsidR="008F5A3A" w:rsidRPr="00AD79CD" w:rsidRDefault="008F5A3A" w:rsidP="00332DC9">
            <w:pPr>
              <w:jc w:val="both"/>
            </w:pPr>
            <w:r w:rsidRPr="00AD79CD"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53A22FF" w14:textId="77777777" w:rsidR="008F5A3A" w:rsidRPr="00AD79CD" w:rsidRDefault="008F5A3A" w:rsidP="00332DC9">
            <w:pPr>
              <w:jc w:val="both"/>
            </w:pPr>
            <w:r w:rsidRPr="00AD79CD">
              <w:t>70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25D6C81" w14:textId="77777777" w:rsidR="008F5A3A" w:rsidRPr="00AD79CD" w:rsidRDefault="008F5A3A" w:rsidP="00332DC9">
            <w:pPr>
              <w:jc w:val="both"/>
            </w:pPr>
            <w:r w:rsidRPr="00AD79CD">
              <w:t>38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183880" w14:textId="77777777" w:rsidR="008F5A3A" w:rsidRPr="00AD79CD" w:rsidRDefault="008F5A3A" w:rsidP="00332DC9">
            <w:pPr>
              <w:jc w:val="both"/>
            </w:pPr>
            <w:r w:rsidRPr="00AD79CD"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D3C63B7" w14:textId="77777777" w:rsidR="008F5A3A" w:rsidRPr="00AD79CD" w:rsidRDefault="008F5A3A" w:rsidP="00332DC9">
            <w:pPr>
              <w:jc w:val="both"/>
            </w:pPr>
            <w:r w:rsidRPr="00AD79CD">
              <w:t>229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CA2C76" w14:textId="77777777" w:rsidR="008F5A3A" w:rsidRPr="00AD79CD" w:rsidRDefault="008F5A3A" w:rsidP="00332DC9">
            <w:pPr>
              <w:jc w:val="both"/>
            </w:pPr>
            <w:r w:rsidRPr="00AD79CD">
              <w:t>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718818F" w14:textId="77777777" w:rsidR="008F5A3A" w:rsidRPr="00AD79CD" w:rsidRDefault="008F5A3A" w:rsidP="00332DC9">
            <w:pPr>
              <w:jc w:val="both"/>
            </w:pPr>
            <w:r w:rsidRPr="00AD79CD"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2F2ADB" w14:textId="77777777" w:rsidR="008F5A3A" w:rsidRPr="00AD79CD" w:rsidRDefault="008F5A3A" w:rsidP="00332DC9">
            <w:pPr>
              <w:jc w:val="both"/>
            </w:pPr>
            <w:r w:rsidRPr="00AD79CD">
              <w:t>70</w:t>
            </w:r>
          </w:p>
        </w:tc>
      </w:tr>
      <w:tr w:rsidR="008F5A3A" w:rsidRPr="00AD79CD" w14:paraId="711CF17B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3FF12A0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B7A23F8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C2C280" w14:textId="77777777" w:rsidR="008F5A3A" w:rsidRPr="00AD79CD" w:rsidRDefault="008F5A3A" w:rsidP="00332DC9">
            <w:pPr>
              <w:jc w:val="both"/>
            </w:pPr>
            <w:r w:rsidRPr="00AD79CD">
              <w:t>4,09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AC8770" w14:textId="77777777" w:rsidR="008F5A3A" w:rsidRPr="00AD79CD" w:rsidRDefault="008F5A3A" w:rsidP="00332DC9">
            <w:pPr>
              <w:jc w:val="both"/>
            </w:pPr>
            <w:r w:rsidRPr="00AD79CD">
              <w:t>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6D48C7C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31E3EBF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5A0D16" w14:textId="77777777" w:rsidR="008F5A3A" w:rsidRPr="00AD79CD" w:rsidRDefault="008F5A3A" w:rsidP="00332DC9">
            <w:pPr>
              <w:jc w:val="both"/>
            </w:pPr>
            <w:r w:rsidRPr="00AD79CD">
              <w:t>39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BB4EDD2" w14:textId="77777777" w:rsidR="008F5A3A" w:rsidRPr="00AD79CD" w:rsidRDefault="008F5A3A" w:rsidP="00332DC9">
            <w:pPr>
              <w:jc w:val="both"/>
            </w:pPr>
            <w:r w:rsidRPr="00AD79CD"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7144930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487D3F" w14:textId="77777777" w:rsidR="008F5A3A" w:rsidRPr="00AD79CD" w:rsidRDefault="008F5A3A" w:rsidP="00332DC9">
            <w:pPr>
              <w:jc w:val="both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7F9A650" w14:textId="77777777" w:rsidR="008F5A3A" w:rsidRPr="00AD79CD" w:rsidRDefault="008F5A3A" w:rsidP="00332DC9">
            <w:pPr>
              <w:jc w:val="both"/>
            </w:pPr>
            <w:r w:rsidRPr="00AD79CD">
              <w:t>36,5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6E2F64" w14:textId="77777777" w:rsidR="008F5A3A" w:rsidRPr="00AD79CD" w:rsidRDefault="008F5A3A" w:rsidP="00332DC9">
            <w:pPr>
              <w:jc w:val="both"/>
            </w:pPr>
            <w:r w:rsidRPr="00AD79CD">
              <w:t>71</w:t>
            </w:r>
          </w:p>
        </w:tc>
      </w:tr>
      <w:tr w:rsidR="008F5A3A" w:rsidRPr="00AD79CD" w14:paraId="29825EF1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E68FA16" w14:textId="77777777" w:rsidR="008F5A3A" w:rsidRPr="00AD79CD" w:rsidRDefault="008F5A3A" w:rsidP="00332DC9">
            <w:pPr>
              <w:jc w:val="both"/>
            </w:pPr>
            <w:r w:rsidRPr="00AD79CD">
              <w:t>9,8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C4F0851" w14:textId="77777777" w:rsidR="008F5A3A" w:rsidRPr="00AD79CD" w:rsidRDefault="008F5A3A" w:rsidP="00332DC9">
            <w:pPr>
              <w:jc w:val="both"/>
            </w:pPr>
            <w:r w:rsidRPr="00AD79CD"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EFEDBAD" w14:textId="77777777" w:rsidR="008F5A3A" w:rsidRPr="00AD79CD" w:rsidRDefault="008F5A3A" w:rsidP="00332DC9">
            <w:pPr>
              <w:jc w:val="both"/>
            </w:pPr>
            <w:r w:rsidRPr="00AD79CD">
              <w:t>4,13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23E43EE" w14:textId="77777777" w:rsidR="008F5A3A" w:rsidRPr="00AD79CD" w:rsidRDefault="008F5A3A" w:rsidP="00332DC9">
            <w:pPr>
              <w:jc w:val="both"/>
            </w:pPr>
            <w:r w:rsidRPr="00AD79CD"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9C0D143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528BBFA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C027FB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CAB0EF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F2981E" w14:textId="77777777" w:rsidR="008F5A3A" w:rsidRPr="00AD79CD" w:rsidRDefault="008F5A3A" w:rsidP="00332DC9">
            <w:pPr>
              <w:jc w:val="both"/>
            </w:pPr>
            <w:r w:rsidRPr="00AD79CD">
              <w:t>230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BC281D5" w14:textId="77777777" w:rsidR="008F5A3A" w:rsidRPr="00AD79CD" w:rsidRDefault="008F5A3A" w:rsidP="00332DC9">
            <w:pPr>
              <w:jc w:val="both"/>
            </w:pPr>
            <w:r w:rsidRPr="00AD79CD">
              <w:t>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FFB6E11" w14:textId="77777777" w:rsidR="008F5A3A" w:rsidRPr="00AD79CD" w:rsidRDefault="008F5A3A" w:rsidP="00332DC9">
            <w:pPr>
              <w:jc w:val="both"/>
            </w:pPr>
            <w:r w:rsidRPr="00AD79CD"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BA6A07" w14:textId="77777777" w:rsidR="008F5A3A" w:rsidRPr="00AD79CD" w:rsidRDefault="008F5A3A" w:rsidP="00332DC9">
            <w:pPr>
              <w:jc w:val="both"/>
            </w:pPr>
            <w:r w:rsidRPr="00AD79CD">
              <w:t>72</w:t>
            </w:r>
          </w:p>
        </w:tc>
      </w:tr>
      <w:tr w:rsidR="008F5A3A" w:rsidRPr="00AD79CD" w14:paraId="342F5DA4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9811992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8BEBD99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7C5BF8" w14:textId="77777777" w:rsidR="008F5A3A" w:rsidRPr="00AD79CD" w:rsidRDefault="008F5A3A" w:rsidP="00332DC9">
            <w:pPr>
              <w:jc w:val="both"/>
            </w:pPr>
            <w:r w:rsidRPr="00AD79CD">
              <w:t>4,17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E0F437" w14:textId="77777777" w:rsidR="008F5A3A" w:rsidRPr="00AD79CD" w:rsidRDefault="008F5A3A" w:rsidP="00332DC9">
            <w:pPr>
              <w:jc w:val="both"/>
            </w:pPr>
            <w:r w:rsidRPr="00AD79CD">
              <w:t>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205A185" w14:textId="77777777" w:rsidR="008F5A3A" w:rsidRPr="00AD79CD" w:rsidRDefault="008F5A3A" w:rsidP="00332DC9">
            <w:pPr>
              <w:jc w:val="both"/>
            </w:pPr>
            <w:r w:rsidRPr="00AD79CD">
              <w:t>10,5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D12465A" w14:textId="77777777" w:rsidR="008F5A3A" w:rsidRPr="00AD79CD" w:rsidRDefault="008F5A3A" w:rsidP="00332DC9">
            <w:pPr>
              <w:jc w:val="both"/>
            </w:pPr>
            <w:r w:rsidRPr="00AD79CD">
              <w:t>73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121DF22" w14:textId="77777777" w:rsidR="008F5A3A" w:rsidRPr="00AD79CD" w:rsidRDefault="008F5A3A" w:rsidP="00332DC9">
            <w:pPr>
              <w:jc w:val="both"/>
            </w:pPr>
            <w:r w:rsidRPr="00AD79CD">
              <w:t>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79FFAE" w14:textId="77777777" w:rsidR="008F5A3A" w:rsidRPr="00AD79CD" w:rsidRDefault="008F5A3A" w:rsidP="00332DC9">
            <w:pPr>
              <w:jc w:val="both"/>
            </w:pPr>
            <w:r w:rsidRPr="00AD79CD">
              <w:t>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2529871" w14:textId="77777777" w:rsidR="008F5A3A" w:rsidRPr="00AD79CD" w:rsidRDefault="008F5A3A" w:rsidP="00332DC9">
            <w:pPr>
              <w:jc w:val="both"/>
            </w:pPr>
            <w:r w:rsidRPr="00AD79CD">
              <w:t>231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5AF05E9" w14:textId="77777777" w:rsidR="008F5A3A" w:rsidRPr="00AD79CD" w:rsidRDefault="008F5A3A" w:rsidP="00332DC9">
            <w:pPr>
              <w:jc w:val="both"/>
            </w:pPr>
            <w:r w:rsidRPr="00AD79CD">
              <w:t>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8293D5" w14:textId="77777777" w:rsidR="008F5A3A" w:rsidRPr="00AD79CD" w:rsidRDefault="008F5A3A" w:rsidP="00332DC9">
            <w:pPr>
              <w:jc w:val="both"/>
            </w:pPr>
            <w:r w:rsidRPr="00AD79CD"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6E4A91" w14:textId="77777777" w:rsidR="008F5A3A" w:rsidRPr="00AD79CD" w:rsidRDefault="008F5A3A" w:rsidP="00332DC9">
            <w:pPr>
              <w:jc w:val="both"/>
            </w:pPr>
            <w:r w:rsidRPr="00AD79CD">
              <w:t>73</w:t>
            </w:r>
          </w:p>
        </w:tc>
      </w:tr>
      <w:tr w:rsidR="008F5A3A" w:rsidRPr="00AD79CD" w14:paraId="75092B83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8282290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6C2BAD0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85A8DD" w14:textId="77777777" w:rsidR="008F5A3A" w:rsidRPr="00AD79CD" w:rsidRDefault="008F5A3A" w:rsidP="00332DC9">
            <w:pPr>
              <w:jc w:val="both"/>
            </w:pPr>
            <w:r w:rsidRPr="00AD79CD">
              <w:t>4,21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DABDDF5" w14:textId="77777777" w:rsidR="008F5A3A" w:rsidRPr="00AD79CD" w:rsidRDefault="008F5A3A" w:rsidP="00332DC9">
            <w:pPr>
              <w:jc w:val="both"/>
            </w:pPr>
            <w:r w:rsidRPr="00AD79CD">
              <w:t>74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56ED845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86BA7DA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135FC3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4DA88F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548654B" w14:textId="77777777" w:rsidR="008F5A3A" w:rsidRPr="00AD79CD" w:rsidRDefault="008F5A3A" w:rsidP="00332DC9">
            <w:pPr>
              <w:jc w:val="both"/>
            </w:pPr>
            <w:r w:rsidRPr="00AD79CD">
              <w:t>232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562C4F0" w14:textId="77777777" w:rsidR="008F5A3A" w:rsidRPr="00AD79CD" w:rsidRDefault="008F5A3A" w:rsidP="00332DC9">
            <w:pPr>
              <w:jc w:val="both"/>
            </w:pPr>
            <w:r w:rsidRPr="00AD79CD">
              <w:t>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92A0B19" w14:textId="77777777" w:rsidR="008F5A3A" w:rsidRPr="00AD79CD" w:rsidRDefault="008F5A3A" w:rsidP="00332DC9">
            <w:pPr>
              <w:jc w:val="both"/>
            </w:pPr>
            <w:r w:rsidRPr="00AD79CD"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CF884BD" w14:textId="77777777" w:rsidR="008F5A3A" w:rsidRPr="00AD79CD" w:rsidRDefault="008F5A3A" w:rsidP="00332DC9">
            <w:pPr>
              <w:jc w:val="both"/>
            </w:pPr>
            <w:r w:rsidRPr="00AD79CD">
              <w:t>74</w:t>
            </w:r>
          </w:p>
        </w:tc>
      </w:tr>
      <w:tr w:rsidR="008F5A3A" w:rsidRPr="00AD79CD" w14:paraId="1EDDF4E4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BD72D28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8EC5F61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13CBDA" w14:textId="77777777" w:rsidR="008F5A3A" w:rsidRPr="00AD79CD" w:rsidRDefault="008F5A3A" w:rsidP="00332DC9">
            <w:pPr>
              <w:jc w:val="both"/>
            </w:pPr>
            <w:r w:rsidRPr="00AD79CD">
              <w:t>4,25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5804C33" w14:textId="77777777" w:rsidR="008F5A3A" w:rsidRPr="00AD79CD" w:rsidRDefault="008F5A3A" w:rsidP="00332DC9">
            <w:pPr>
              <w:jc w:val="both"/>
            </w:pPr>
            <w:r w:rsidRPr="00AD79CD">
              <w:t>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5F830D9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D76B306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BEBDE0" w14:textId="77777777" w:rsidR="008F5A3A" w:rsidRPr="00AD79CD" w:rsidRDefault="008F5A3A" w:rsidP="00332DC9">
            <w:pPr>
              <w:jc w:val="both"/>
            </w:pPr>
            <w:r w:rsidRPr="00AD79CD">
              <w:t>41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9872C44" w14:textId="77777777" w:rsidR="008F5A3A" w:rsidRPr="00AD79CD" w:rsidRDefault="008F5A3A" w:rsidP="00332DC9">
            <w:pPr>
              <w:jc w:val="both"/>
            </w:pPr>
            <w:r w:rsidRPr="00AD79CD"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1BA0A23" w14:textId="77777777" w:rsidR="008F5A3A" w:rsidRPr="00AD79CD" w:rsidRDefault="008F5A3A" w:rsidP="00332DC9">
            <w:pPr>
              <w:jc w:val="both"/>
            </w:pPr>
            <w:r w:rsidRPr="00AD79CD">
              <w:t>233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923CDF6" w14:textId="77777777" w:rsidR="008F5A3A" w:rsidRPr="00AD79CD" w:rsidRDefault="008F5A3A" w:rsidP="00332DC9">
            <w:pPr>
              <w:jc w:val="both"/>
            </w:pPr>
            <w:r w:rsidRPr="00AD79CD">
              <w:t>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DA129C4" w14:textId="77777777" w:rsidR="008F5A3A" w:rsidRPr="00AD79CD" w:rsidRDefault="008F5A3A" w:rsidP="00332DC9">
            <w:pPr>
              <w:jc w:val="both"/>
            </w:pPr>
            <w:r w:rsidRPr="00AD79CD"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ACBFE0D" w14:textId="77777777" w:rsidR="008F5A3A" w:rsidRPr="00AD79CD" w:rsidRDefault="008F5A3A" w:rsidP="00332DC9">
            <w:pPr>
              <w:jc w:val="both"/>
            </w:pPr>
            <w:r w:rsidRPr="00AD79CD">
              <w:t>75</w:t>
            </w:r>
          </w:p>
        </w:tc>
      </w:tr>
      <w:tr w:rsidR="008F5A3A" w:rsidRPr="00AD79CD" w14:paraId="48A9CF74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408A333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A69A33D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1A8081E" w14:textId="77777777" w:rsidR="008F5A3A" w:rsidRPr="00AD79CD" w:rsidRDefault="008F5A3A" w:rsidP="00332DC9">
            <w:pPr>
              <w:jc w:val="both"/>
            </w:pPr>
            <w:r w:rsidRPr="00AD79CD">
              <w:t>4,29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4C4024" w14:textId="77777777" w:rsidR="008F5A3A" w:rsidRPr="00AD79CD" w:rsidRDefault="008F5A3A" w:rsidP="00332DC9">
            <w:pPr>
              <w:jc w:val="both"/>
            </w:pPr>
            <w:r w:rsidRPr="00AD79CD"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645655E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F4E9B25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A2A5AC" w14:textId="77777777" w:rsidR="008F5A3A" w:rsidRPr="00AD79CD" w:rsidRDefault="008F5A3A" w:rsidP="00332DC9">
            <w:pPr>
              <w:jc w:val="both"/>
            </w:pPr>
            <w:r w:rsidRPr="00AD79CD">
              <w:t>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BA790B" w14:textId="77777777" w:rsidR="008F5A3A" w:rsidRPr="00AD79CD" w:rsidRDefault="008F5A3A" w:rsidP="00332DC9">
            <w:pPr>
              <w:jc w:val="both"/>
            </w:pPr>
            <w:r w:rsidRPr="00AD79CD">
              <w:t>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BC298B9" w14:textId="77777777" w:rsidR="008F5A3A" w:rsidRPr="00AD79CD" w:rsidRDefault="008F5A3A" w:rsidP="00332DC9">
            <w:pPr>
              <w:jc w:val="both"/>
            </w:pPr>
            <w:r w:rsidRPr="00AD79CD">
              <w:t>235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369E99E" w14:textId="77777777" w:rsidR="008F5A3A" w:rsidRPr="00AD79CD" w:rsidRDefault="008F5A3A" w:rsidP="00332DC9">
            <w:pPr>
              <w:jc w:val="both"/>
            </w:pPr>
            <w:r w:rsidRPr="00AD79CD">
              <w:t>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1342858" w14:textId="77777777" w:rsidR="008F5A3A" w:rsidRPr="00AD79CD" w:rsidRDefault="008F5A3A" w:rsidP="00332DC9">
            <w:pPr>
              <w:jc w:val="both"/>
            </w:pPr>
            <w:r w:rsidRPr="00AD79CD"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8FC788F" w14:textId="77777777" w:rsidR="008F5A3A" w:rsidRPr="00AD79CD" w:rsidRDefault="008F5A3A" w:rsidP="00332DC9">
            <w:pPr>
              <w:jc w:val="both"/>
            </w:pPr>
            <w:r w:rsidRPr="00AD79CD">
              <w:t>76</w:t>
            </w:r>
          </w:p>
        </w:tc>
      </w:tr>
      <w:tr w:rsidR="008F5A3A" w:rsidRPr="00AD79CD" w14:paraId="481C6044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5887640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F2D384F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4D61E58" w14:textId="77777777" w:rsidR="008F5A3A" w:rsidRPr="00AD79CD" w:rsidRDefault="008F5A3A" w:rsidP="00332DC9">
            <w:pPr>
              <w:jc w:val="both"/>
            </w:pPr>
            <w:r w:rsidRPr="00AD79CD">
              <w:t>4,33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56E22B" w14:textId="77777777" w:rsidR="008F5A3A" w:rsidRPr="00AD79CD" w:rsidRDefault="008F5A3A" w:rsidP="00332DC9">
            <w:pPr>
              <w:jc w:val="both"/>
            </w:pPr>
            <w:r w:rsidRPr="00AD79CD"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12F8169" w14:textId="77777777" w:rsidR="008F5A3A" w:rsidRPr="00AD79CD" w:rsidRDefault="008F5A3A" w:rsidP="00332DC9">
            <w:pPr>
              <w:jc w:val="both"/>
            </w:pPr>
            <w:r w:rsidRPr="00AD79CD"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684614D" w14:textId="77777777" w:rsidR="008F5A3A" w:rsidRPr="00AD79CD" w:rsidRDefault="008F5A3A" w:rsidP="00332DC9">
            <w:pPr>
              <w:jc w:val="both"/>
            </w:pPr>
            <w:r w:rsidRPr="00AD79CD">
              <w:t>77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F959DBE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D14289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BF26AAB" w14:textId="77777777" w:rsidR="008F5A3A" w:rsidRPr="00AD79CD" w:rsidRDefault="008F5A3A" w:rsidP="00332DC9">
            <w:pPr>
              <w:jc w:val="both"/>
            </w:pPr>
            <w:r w:rsidRPr="00AD79CD">
              <w:t>237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DF30759" w14:textId="77777777" w:rsidR="008F5A3A" w:rsidRPr="00AD79CD" w:rsidRDefault="008F5A3A" w:rsidP="00332DC9">
            <w:pPr>
              <w:jc w:val="both"/>
            </w:pPr>
            <w:r w:rsidRPr="00AD79CD">
              <w:t>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6DCA74" w14:textId="77777777" w:rsidR="008F5A3A" w:rsidRPr="00AD79CD" w:rsidRDefault="008F5A3A" w:rsidP="00332DC9">
            <w:pPr>
              <w:jc w:val="both"/>
            </w:pPr>
            <w:r w:rsidRPr="00AD79CD"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1FCBE46" w14:textId="77777777" w:rsidR="008F5A3A" w:rsidRPr="00AD79CD" w:rsidRDefault="008F5A3A" w:rsidP="00332DC9">
            <w:pPr>
              <w:jc w:val="both"/>
            </w:pPr>
            <w:r w:rsidRPr="00AD79CD">
              <w:t>77</w:t>
            </w:r>
          </w:p>
        </w:tc>
      </w:tr>
      <w:tr w:rsidR="008F5A3A" w:rsidRPr="00AD79CD" w14:paraId="587629AB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3A5EC92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F7144AE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647E10" w14:textId="77777777" w:rsidR="008F5A3A" w:rsidRPr="00AD79CD" w:rsidRDefault="008F5A3A" w:rsidP="00332DC9">
            <w:pPr>
              <w:jc w:val="both"/>
            </w:pPr>
            <w:r w:rsidRPr="00AD79CD">
              <w:t>4,37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544DDCA" w14:textId="77777777" w:rsidR="008F5A3A" w:rsidRPr="00AD79CD" w:rsidRDefault="008F5A3A" w:rsidP="00332DC9">
            <w:pPr>
              <w:jc w:val="both"/>
            </w:pPr>
            <w:r w:rsidRPr="00AD79CD"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DFD6E25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E773A29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FF23FD" w14:textId="77777777" w:rsidR="008F5A3A" w:rsidRPr="00AD79CD" w:rsidRDefault="008F5A3A" w:rsidP="00332DC9">
            <w:pPr>
              <w:jc w:val="both"/>
            </w:pPr>
            <w:r w:rsidRPr="00AD79CD">
              <w:t>43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D148CBB" w14:textId="77777777" w:rsidR="008F5A3A" w:rsidRPr="00AD79CD" w:rsidRDefault="008F5A3A" w:rsidP="00332DC9">
            <w:pPr>
              <w:jc w:val="both"/>
            </w:pPr>
            <w:r w:rsidRPr="00AD79CD">
              <w:t>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67CA76" w14:textId="77777777" w:rsidR="008F5A3A" w:rsidRPr="00AD79CD" w:rsidRDefault="008F5A3A" w:rsidP="00332DC9">
            <w:pPr>
              <w:jc w:val="both"/>
            </w:pPr>
            <w:r w:rsidRPr="00AD79CD">
              <w:t>239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CED341" w14:textId="77777777" w:rsidR="008F5A3A" w:rsidRPr="00AD79CD" w:rsidRDefault="008F5A3A" w:rsidP="00332DC9">
            <w:pPr>
              <w:jc w:val="both"/>
            </w:pPr>
            <w:r w:rsidRPr="00AD79CD">
              <w:t>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8B3BE9" w14:textId="77777777" w:rsidR="008F5A3A" w:rsidRPr="00AD79CD" w:rsidRDefault="008F5A3A" w:rsidP="00332DC9">
            <w:pPr>
              <w:jc w:val="both"/>
            </w:pPr>
            <w:r w:rsidRPr="00AD79CD">
              <w:t>42,5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D85FE36" w14:textId="77777777" w:rsidR="008F5A3A" w:rsidRPr="00AD79CD" w:rsidRDefault="008F5A3A" w:rsidP="00332DC9">
            <w:pPr>
              <w:jc w:val="both"/>
            </w:pPr>
            <w:r w:rsidRPr="00AD79CD">
              <w:t>78</w:t>
            </w:r>
          </w:p>
        </w:tc>
      </w:tr>
      <w:tr w:rsidR="008F5A3A" w:rsidRPr="00AD79CD" w14:paraId="2C1FFD6C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8296CF9" w14:textId="77777777" w:rsidR="008F5A3A" w:rsidRPr="00AD79CD" w:rsidRDefault="008F5A3A" w:rsidP="00332DC9">
            <w:pPr>
              <w:jc w:val="both"/>
            </w:pPr>
            <w:r w:rsidRPr="00AD79CD">
              <w:t>9,9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8465CDA" w14:textId="77777777" w:rsidR="008F5A3A" w:rsidRPr="00AD79CD" w:rsidRDefault="008F5A3A" w:rsidP="00332DC9">
            <w:pPr>
              <w:jc w:val="both"/>
            </w:pPr>
            <w:r w:rsidRPr="00AD79CD"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651394" w14:textId="77777777" w:rsidR="008F5A3A" w:rsidRPr="00AD79CD" w:rsidRDefault="008F5A3A" w:rsidP="00332DC9">
            <w:pPr>
              <w:jc w:val="both"/>
            </w:pPr>
            <w:r w:rsidRPr="00AD79CD">
              <w:t>4,41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6ACDC52" w14:textId="77777777" w:rsidR="008F5A3A" w:rsidRPr="00AD79CD" w:rsidRDefault="008F5A3A" w:rsidP="00332DC9">
            <w:pPr>
              <w:jc w:val="both"/>
            </w:pPr>
            <w:r w:rsidRPr="00AD79CD"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08D2189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14C6640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AFB8B3B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F191227" w14:textId="77777777" w:rsidR="008F5A3A" w:rsidRPr="00AD79CD" w:rsidRDefault="008F5A3A" w:rsidP="00332DC9">
            <w:pPr>
              <w:jc w:val="both"/>
            </w:pPr>
            <w:r w:rsidRPr="00AD79CD">
              <w:t>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FDA3317" w14:textId="77777777" w:rsidR="008F5A3A" w:rsidRPr="00AD79CD" w:rsidRDefault="008F5A3A" w:rsidP="00332DC9">
            <w:pPr>
              <w:jc w:val="both"/>
            </w:pPr>
            <w:r w:rsidRPr="00AD79CD">
              <w:t>240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E6D9CA" w14:textId="77777777" w:rsidR="008F5A3A" w:rsidRPr="00AD79CD" w:rsidRDefault="008F5A3A" w:rsidP="00332DC9">
            <w:pPr>
              <w:jc w:val="both"/>
            </w:pPr>
            <w:r w:rsidRPr="00AD79CD">
              <w:t>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3DEB75" w14:textId="77777777" w:rsidR="008F5A3A" w:rsidRPr="00AD79CD" w:rsidRDefault="008F5A3A" w:rsidP="00332DC9">
            <w:pPr>
              <w:jc w:val="both"/>
            </w:pPr>
            <w:r w:rsidRPr="00AD79CD"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97EAF83" w14:textId="77777777" w:rsidR="008F5A3A" w:rsidRPr="00AD79CD" w:rsidRDefault="008F5A3A" w:rsidP="00332DC9">
            <w:pPr>
              <w:jc w:val="both"/>
            </w:pPr>
            <w:r w:rsidRPr="00AD79CD">
              <w:t>79</w:t>
            </w:r>
          </w:p>
        </w:tc>
      </w:tr>
      <w:tr w:rsidR="008F5A3A" w:rsidRPr="00AD79CD" w14:paraId="5CAE8154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249E0FD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749320F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E1255B8" w14:textId="77777777" w:rsidR="008F5A3A" w:rsidRPr="00AD79CD" w:rsidRDefault="008F5A3A" w:rsidP="00332DC9">
            <w:pPr>
              <w:jc w:val="both"/>
            </w:pPr>
            <w:r w:rsidRPr="00AD79CD">
              <w:t>4,45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06F5FBF" w14:textId="77777777" w:rsidR="008F5A3A" w:rsidRPr="00AD79CD" w:rsidRDefault="008F5A3A" w:rsidP="00332DC9">
            <w:pPr>
              <w:jc w:val="both"/>
            </w:pPr>
            <w:r w:rsidRPr="00AD79CD"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BB8C514" w14:textId="77777777" w:rsidR="008F5A3A" w:rsidRPr="00AD79CD" w:rsidRDefault="008F5A3A" w:rsidP="00332DC9">
            <w:pPr>
              <w:jc w:val="both"/>
            </w:pPr>
            <w:r w:rsidRPr="00AD79CD">
              <w:t>11,5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A6D6DEE" w14:textId="77777777" w:rsidR="008F5A3A" w:rsidRPr="00AD79CD" w:rsidRDefault="008F5A3A" w:rsidP="00332DC9">
            <w:pPr>
              <w:jc w:val="both"/>
            </w:pPr>
            <w:r w:rsidRPr="00AD79CD">
              <w:t>80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1F045A" w14:textId="77777777" w:rsidR="008F5A3A" w:rsidRPr="00AD79CD" w:rsidRDefault="008F5A3A" w:rsidP="00332DC9">
            <w:pPr>
              <w:jc w:val="both"/>
            </w:pPr>
            <w:r w:rsidRPr="00AD79CD">
              <w:t>44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7F6AFB5" w14:textId="77777777" w:rsidR="008F5A3A" w:rsidRPr="00AD79CD" w:rsidRDefault="008F5A3A" w:rsidP="00332DC9">
            <w:pPr>
              <w:jc w:val="both"/>
            </w:pPr>
            <w:r w:rsidRPr="00AD79CD"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DBFA9BD" w14:textId="77777777" w:rsidR="008F5A3A" w:rsidRPr="00AD79CD" w:rsidRDefault="008F5A3A" w:rsidP="00332DC9">
            <w:pPr>
              <w:jc w:val="both"/>
            </w:pPr>
            <w:r w:rsidRPr="00AD79CD">
              <w:t>242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CDFA295" w14:textId="77777777" w:rsidR="008F5A3A" w:rsidRPr="00AD79CD" w:rsidRDefault="008F5A3A" w:rsidP="00332DC9">
            <w:pPr>
              <w:jc w:val="both"/>
            </w:pPr>
            <w:r w:rsidRPr="00AD79CD">
              <w:t>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6D0FB0" w14:textId="77777777" w:rsidR="008F5A3A" w:rsidRPr="00AD79CD" w:rsidRDefault="008F5A3A" w:rsidP="00332DC9">
            <w:pPr>
              <w:jc w:val="both"/>
            </w:pPr>
            <w:r w:rsidRPr="00AD79CD"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FF9973" w14:textId="77777777" w:rsidR="008F5A3A" w:rsidRPr="00AD79CD" w:rsidRDefault="008F5A3A" w:rsidP="00332DC9">
            <w:pPr>
              <w:jc w:val="both"/>
            </w:pPr>
            <w:r w:rsidRPr="00AD79CD">
              <w:t>80</w:t>
            </w:r>
          </w:p>
        </w:tc>
      </w:tr>
      <w:tr w:rsidR="008F5A3A" w:rsidRPr="00AD79CD" w14:paraId="76708527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DA46855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7433F2D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DB60F7" w14:textId="77777777" w:rsidR="008F5A3A" w:rsidRPr="00AD79CD" w:rsidRDefault="008F5A3A" w:rsidP="00332DC9">
            <w:pPr>
              <w:jc w:val="both"/>
            </w:pPr>
            <w:r w:rsidRPr="00AD79CD">
              <w:t>4,49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239F60" w14:textId="77777777" w:rsidR="008F5A3A" w:rsidRPr="00AD79CD" w:rsidRDefault="008F5A3A" w:rsidP="00332DC9">
            <w:pPr>
              <w:jc w:val="both"/>
            </w:pPr>
            <w:r w:rsidRPr="00AD79CD"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1A5EFD5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5EE7C92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2DBDBC" w14:textId="77777777" w:rsidR="008F5A3A" w:rsidRPr="00AD79CD" w:rsidRDefault="008F5A3A" w:rsidP="00332DC9">
            <w:pPr>
              <w:jc w:val="both"/>
            </w:pPr>
            <w:r w:rsidRPr="00AD79CD">
              <w:t>45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AD4C731" w14:textId="77777777" w:rsidR="008F5A3A" w:rsidRPr="00AD79CD" w:rsidRDefault="008F5A3A" w:rsidP="00332DC9">
            <w:pPr>
              <w:jc w:val="both"/>
            </w:pPr>
            <w:r w:rsidRPr="00AD79CD">
              <w:t>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FEA59DF" w14:textId="77777777" w:rsidR="008F5A3A" w:rsidRPr="00AD79CD" w:rsidRDefault="008F5A3A" w:rsidP="00332DC9">
            <w:pPr>
              <w:jc w:val="both"/>
            </w:pPr>
            <w:r w:rsidRPr="00AD79CD">
              <w:t>244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C86AD43" w14:textId="77777777" w:rsidR="008F5A3A" w:rsidRPr="00AD79CD" w:rsidRDefault="008F5A3A" w:rsidP="00332DC9">
            <w:pPr>
              <w:jc w:val="both"/>
            </w:pPr>
            <w:r w:rsidRPr="00AD79CD"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B19086" w14:textId="77777777" w:rsidR="008F5A3A" w:rsidRPr="00AD79CD" w:rsidRDefault="008F5A3A" w:rsidP="00332DC9">
            <w:pPr>
              <w:jc w:val="both"/>
            </w:pPr>
            <w:r w:rsidRPr="00AD79CD">
              <w:t>44,5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8022C76" w14:textId="77777777" w:rsidR="008F5A3A" w:rsidRPr="00AD79CD" w:rsidRDefault="008F5A3A" w:rsidP="00332DC9">
            <w:pPr>
              <w:jc w:val="both"/>
            </w:pPr>
            <w:r w:rsidRPr="00AD79CD">
              <w:t>81</w:t>
            </w:r>
          </w:p>
        </w:tc>
      </w:tr>
      <w:tr w:rsidR="008F5A3A" w:rsidRPr="00AD79CD" w14:paraId="30CD2B9D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5B124A6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7D7DB56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061C59" w14:textId="77777777" w:rsidR="008F5A3A" w:rsidRPr="00AD79CD" w:rsidRDefault="008F5A3A" w:rsidP="00332DC9">
            <w:pPr>
              <w:jc w:val="both"/>
            </w:pPr>
            <w:r w:rsidRPr="00AD79CD">
              <w:t>4,52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87A85AF" w14:textId="77777777" w:rsidR="008F5A3A" w:rsidRPr="00AD79CD" w:rsidRDefault="008F5A3A" w:rsidP="00332DC9">
            <w:pPr>
              <w:jc w:val="both"/>
            </w:pPr>
            <w:r w:rsidRPr="00AD79CD">
              <w:t>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F674E15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92B6EB8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4362AF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2DA53E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8293B47" w14:textId="77777777" w:rsidR="008F5A3A" w:rsidRPr="00AD79CD" w:rsidRDefault="008F5A3A" w:rsidP="00332DC9">
            <w:pPr>
              <w:jc w:val="both"/>
            </w:pPr>
            <w:r w:rsidRPr="00AD79CD">
              <w:t>246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0D3E118" w14:textId="77777777" w:rsidR="008F5A3A" w:rsidRPr="00AD79CD" w:rsidRDefault="008F5A3A" w:rsidP="00332DC9">
            <w:pPr>
              <w:jc w:val="both"/>
            </w:pPr>
            <w:r w:rsidRPr="00AD79CD"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6F2870" w14:textId="77777777" w:rsidR="008F5A3A" w:rsidRPr="00AD79CD" w:rsidRDefault="008F5A3A" w:rsidP="00332DC9">
            <w:pPr>
              <w:jc w:val="both"/>
            </w:pPr>
            <w:r w:rsidRPr="00AD79CD"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6F3EE7" w14:textId="77777777" w:rsidR="008F5A3A" w:rsidRPr="00AD79CD" w:rsidRDefault="008F5A3A" w:rsidP="00332DC9">
            <w:pPr>
              <w:jc w:val="both"/>
            </w:pPr>
            <w:r w:rsidRPr="00AD79CD">
              <w:t>82</w:t>
            </w:r>
          </w:p>
        </w:tc>
      </w:tr>
      <w:tr w:rsidR="008F5A3A" w:rsidRPr="00AD79CD" w14:paraId="6A1BB6CA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A0EFE13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C360927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009E661" w14:textId="77777777" w:rsidR="008F5A3A" w:rsidRPr="00AD79CD" w:rsidRDefault="008F5A3A" w:rsidP="00332DC9">
            <w:pPr>
              <w:jc w:val="both"/>
            </w:pPr>
            <w:r w:rsidRPr="00AD79CD">
              <w:t>4,55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D7B61D" w14:textId="77777777" w:rsidR="008F5A3A" w:rsidRPr="00AD79CD" w:rsidRDefault="008F5A3A" w:rsidP="00332DC9">
            <w:pPr>
              <w:jc w:val="both"/>
            </w:pPr>
            <w:r w:rsidRPr="00AD79CD"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C7223B7" w14:textId="77777777" w:rsidR="008F5A3A" w:rsidRPr="00AD79CD" w:rsidRDefault="008F5A3A" w:rsidP="00332DC9">
            <w:pPr>
              <w:jc w:val="both"/>
            </w:pPr>
            <w:r w:rsidRPr="00AD79CD"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1D11F47" w14:textId="77777777" w:rsidR="008F5A3A" w:rsidRPr="00AD79CD" w:rsidRDefault="008F5A3A" w:rsidP="00332DC9">
            <w:pPr>
              <w:jc w:val="both"/>
            </w:pPr>
            <w:r w:rsidRPr="00AD79CD">
              <w:t>83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A9E1E6" w14:textId="77777777" w:rsidR="008F5A3A" w:rsidRPr="00AD79CD" w:rsidRDefault="008F5A3A" w:rsidP="00332DC9">
            <w:pPr>
              <w:jc w:val="both"/>
            </w:pPr>
            <w:r w:rsidRPr="00AD79CD">
              <w:t>46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4C1F2D" w14:textId="77777777" w:rsidR="008F5A3A" w:rsidRPr="00AD79CD" w:rsidRDefault="008F5A3A" w:rsidP="00332DC9">
            <w:pPr>
              <w:jc w:val="both"/>
            </w:pPr>
            <w:r w:rsidRPr="00AD79CD">
              <w:t>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154ED78" w14:textId="77777777" w:rsidR="008F5A3A" w:rsidRPr="00AD79CD" w:rsidRDefault="008F5A3A" w:rsidP="00332DC9">
            <w:pPr>
              <w:jc w:val="both"/>
            </w:pPr>
            <w:r w:rsidRPr="00AD79CD">
              <w:t>248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226F28D" w14:textId="77777777" w:rsidR="008F5A3A" w:rsidRPr="00AD79CD" w:rsidRDefault="008F5A3A" w:rsidP="00332DC9">
            <w:pPr>
              <w:jc w:val="both"/>
            </w:pPr>
            <w:r w:rsidRPr="00AD79CD"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3402E2" w14:textId="77777777" w:rsidR="008F5A3A" w:rsidRPr="00AD79CD" w:rsidRDefault="008F5A3A" w:rsidP="00332DC9">
            <w:pPr>
              <w:jc w:val="both"/>
            </w:pPr>
            <w:r w:rsidRPr="00AD79CD">
              <w:t>45,5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5F7516" w14:textId="77777777" w:rsidR="008F5A3A" w:rsidRPr="00AD79CD" w:rsidRDefault="008F5A3A" w:rsidP="00332DC9">
            <w:pPr>
              <w:jc w:val="both"/>
            </w:pPr>
            <w:r w:rsidRPr="00AD79CD">
              <w:t>83</w:t>
            </w:r>
          </w:p>
        </w:tc>
      </w:tr>
      <w:tr w:rsidR="008F5A3A" w:rsidRPr="00AD79CD" w14:paraId="64AC934A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4404F81" w14:textId="77777777" w:rsidR="008F5A3A" w:rsidRPr="00AD79CD" w:rsidRDefault="008F5A3A" w:rsidP="00332DC9">
            <w:pPr>
              <w:jc w:val="both"/>
            </w:pPr>
            <w:r w:rsidRPr="00AD79CD"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236E5D2" w14:textId="77777777" w:rsidR="008F5A3A" w:rsidRPr="00AD79CD" w:rsidRDefault="008F5A3A" w:rsidP="00332DC9">
            <w:pPr>
              <w:jc w:val="both"/>
            </w:pPr>
            <w:r w:rsidRPr="00AD79CD"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F1BA0F3" w14:textId="77777777" w:rsidR="008F5A3A" w:rsidRPr="00AD79CD" w:rsidRDefault="008F5A3A" w:rsidP="00332DC9">
            <w:pPr>
              <w:jc w:val="both"/>
            </w:pPr>
            <w:r w:rsidRPr="00AD79CD">
              <w:t>4,58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FA6744" w14:textId="77777777" w:rsidR="008F5A3A" w:rsidRPr="00AD79CD" w:rsidRDefault="008F5A3A" w:rsidP="00332DC9">
            <w:pPr>
              <w:jc w:val="both"/>
            </w:pPr>
            <w:r w:rsidRPr="00AD79CD"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E585F24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F46ADD6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87C8B5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2B72B1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EDBA6D9" w14:textId="77777777" w:rsidR="008F5A3A" w:rsidRPr="00AD79CD" w:rsidRDefault="008F5A3A" w:rsidP="00332DC9">
            <w:pPr>
              <w:jc w:val="both"/>
            </w:pPr>
            <w:r w:rsidRPr="00AD79CD">
              <w:t>250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B9CB5AA" w14:textId="77777777" w:rsidR="008F5A3A" w:rsidRPr="00AD79CD" w:rsidRDefault="008F5A3A" w:rsidP="00332DC9">
            <w:pPr>
              <w:jc w:val="both"/>
            </w:pPr>
            <w:r w:rsidRPr="00AD79CD"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F204A4" w14:textId="77777777" w:rsidR="008F5A3A" w:rsidRPr="00AD79CD" w:rsidRDefault="008F5A3A" w:rsidP="00332DC9">
            <w:pPr>
              <w:jc w:val="both"/>
            </w:pPr>
            <w:r w:rsidRPr="00AD79CD">
              <w:t>46,5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0A8BECE" w14:textId="77777777" w:rsidR="008F5A3A" w:rsidRPr="00AD79CD" w:rsidRDefault="008F5A3A" w:rsidP="00332DC9">
            <w:pPr>
              <w:jc w:val="both"/>
            </w:pPr>
            <w:r w:rsidRPr="00AD79CD">
              <w:t>84</w:t>
            </w:r>
          </w:p>
        </w:tc>
      </w:tr>
      <w:tr w:rsidR="008F5A3A" w:rsidRPr="00AD79CD" w14:paraId="374E2A80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B9B6F66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50D887A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33983CB" w14:textId="77777777" w:rsidR="008F5A3A" w:rsidRPr="00AD79CD" w:rsidRDefault="008F5A3A" w:rsidP="00332DC9">
            <w:pPr>
              <w:jc w:val="both"/>
            </w:pPr>
            <w:r w:rsidRPr="00AD79CD">
              <w:t>4,61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81C390" w14:textId="77777777" w:rsidR="008F5A3A" w:rsidRPr="00AD79CD" w:rsidRDefault="008F5A3A" w:rsidP="00332DC9">
            <w:pPr>
              <w:jc w:val="both"/>
            </w:pPr>
            <w:r w:rsidRPr="00AD79CD"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D38235C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DB1552A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71D16CE" w14:textId="77777777" w:rsidR="008F5A3A" w:rsidRPr="00AD79CD" w:rsidRDefault="008F5A3A" w:rsidP="00332DC9">
            <w:pPr>
              <w:jc w:val="both"/>
            </w:pPr>
            <w:r w:rsidRPr="00AD79CD">
              <w:t>47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200C1EA" w14:textId="77777777" w:rsidR="008F5A3A" w:rsidRPr="00AD79CD" w:rsidRDefault="008F5A3A" w:rsidP="00332DC9">
            <w:pPr>
              <w:jc w:val="both"/>
            </w:pPr>
            <w:r w:rsidRPr="00AD79CD">
              <w:t>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21C0932" w14:textId="77777777" w:rsidR="008F5A3A" w:rsidRPr="00AD79CD" w:rsidRDefault="008F5A3A" w:rsidP="00332DC9">
            <w:pPr>
              <w:jc w:val="both"/>
            </w:pPr>
            <w:r w:rsidRPr="00AD79CD">
              <w:t>252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8999F2D" w14:textId="77777777" w:rsidR="008F5A3A" w:rsidRPr="00AD79CD" w:rsidRDefault="008F5A3A" w:rsidP="00332DC9">
            <w:pPr>
              <w:jc w:val="both"/>
            </w:pPr>
            <w:r w:rsidRPr="00AD79CD"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7C5D48" w14:textId="77777777" w:rsidR="008F5A3A" w:rsidRPr="00AD79CD" w:rsidRDefault="008F5A3A" w:rsidP="00332DC9">
            <w:pPr>
              <w:jc w:val="both"/>
            </w:pPr>
            <w:r w:rsidRPr="00AD79CD"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138E7E" w14:textId="77777777" w:rsidR="008F5A3A" w:rsidRPr="00AD79CD" w:rsidRDefault="008F5A3A" w:rsidP="00332DC9">
            <w:pPr>
              <w:jc w:val="both"/>
            </w:pPr>
            <w:r w:rsidRPr="00AD79CD">
              <w:t>85</w:t>
            </w:r>
          </w:p>
        </w:tc>
      </w:tr>
      <w:tr w:rsidR="008F5A3A" w:rsidRPr="00AD79CD" w14:paraId="0EAAC415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CC14937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E229F38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142F1D4" w14:textId="77777777" w:rsidR="008F5A3A" w:rsidRPr="00AD79CD" w:rsidRDefault="008F5A3A" w:rsidP="00332DC9">
            <w:pPr>
              <w:jc w:val="both"/>
            </w:pPr>
            <w:r w:rsidRPr="00AD79CD">
              <w:t>4,64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043F443" w14:textId="77777777" w:rsidR="008F5A3A" w:rsidRPr="00AD79CD" w:rsidRDefault="008F5A3A" w:rsidP="00332DC9">
            <w:pPr>
              <w:jc w:val="both"/>
            </w:pPr>
            <w:r w:rsidRPr="00AD79CD">
              <w:t>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9FE6231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F09CB73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CEE074" w14:textId="77777777" w:rsidR="008F5A3A" w:rsidRPr="00AD79CD" w:rsidRDefault="008F5A3A" w:rsidP="00332DC9">
            <w:pPr>
              <w:jc w:val="both"/>
            </w:pPr>
            <w:r w:rsidRPr="00AD79CD">
              <w:t>48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C85AEA4" w14:textId="77777777" w:rsidR="008F5A3A" w:rsidRPr="00AD79CD" w:rsidRDefault="008F5A3A" w:rsidP="00332DC9">
            <w:pPr>
              <w:jc w:val="both"/>
            </w:pPr>
            <w:r w:rsidRPr="00AD79CD">
              <w:t>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F897DA7" w14:textId="77777777" w:rsidR="008F5A3A" w:rsidRPr="00AD79CD" w:rsidRDefault="008F5A3A" w:rsidP="00332DC9">
            <w:pPr>
              <w:jc w:val="both"/>
            </w:pPr>
            <w:r w:rsidRPr="00AD79CD">
              <w:t>254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8A652B9" w14:textId="77777777" w:rsidR="008F5A3A" w:rsidRPr="00AD79CD" w:rsidRDefault="008F5A3A" w:rsidP="00332DC9">
            <w:pPr>
              <w:jc w:val="both"/>
            </w:pPr>
            <w:r w:rsidRPr="00AD79CD"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FC061FE" w14:textId="77777777" w:rsidR="008F5A3A" w:rsidRPr="00AD79CD" w:rsidRDefault="008F5A3A" w:rsidP="00332DC9">
            <w:pPr>
              <w:jc w:val="both"/>
            </w:pPr>
            <w:r w:rsidRPr="00AD79CD">
              <w:t>47,5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27C1E7F" w14:textId="77777777" w:rsidR="008F5A3A" w:rsidRPr="00AD79CD" w:rsidRDefault="008F5A3A" w:rsidP="00332DC9">
            <w:pPr>
              <w:jc w:val="both"/>
            </w:pPr>
            <w:r w:rsidRPr="00AD79CD">
              <w:t>86</w:t>
            </w:r>
          </w:p>
        </w:tc>
      </w:tr>
      <w:tr w:rsidR="008F5A3A" w:rsidRPr="00AD79CD" w14:paraId="56CC180D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8311A38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EC79FDA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4C28F0" w14:textId="77777777" w:rsidR="008F5A3A" w:rsidRPr="00AD79CD" w:rsidRDefault="008F5A3A" w:rsidP="00332DC9">
            <w:pPr>
              <w:jc w:val="both"/>
            </w:pPr>
            <w:r w:rsidRPr="00AD79CD">
              <w:t>4,67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CB689C" w14:textId="77777777" w:rsidR="008F5A3A" w:rsidRPr="00AD79CD" w:rsidRDefault="008F5A3A" w:rsidP="00332DC9">
            <w:pPr>
              <w:jc w:val="both"/>
            </w:pPr>
            <w:r w:rsidRPr="00AD79CD"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D791865" w14:textId="77777777" w:rsidR="008F5A3A" w:rsidRPr="00AD79CD" w:rsidRDefault="008F5A3A" w:rsidP="00332DC9">
            <w:pPr>
              <w:jc w:val="both"/>
            </w:pPr>
            <w:r w:rsidRPr="00AD79CD">
              <w:t>12,5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9A9877F" w14:textId="77777777" w:rsidR="008F5A3A" w:rsidRPr="00AD79CD" w:rsidRDefault="008F5A3A" w:rsidP="00332DC9">
            <w:pPr>
              <w:jc w:val="both"/>
            </w:pPr>
            <w:r w:rsidRPr="00AD79CD">
              <w:t>87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7C004CD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C851B72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97A9857" w14:textId="77777777" w:rsidR="008F5A3A" w:rsidRPr="00AD79CD" w:rsidRDefault="008F5A3A" w:rsidP="00332DC9">
            <w:pPr>
              <w:jc w:val="both"/>
            </w:pPr>
            <w:r w:rsidRPr="00AD79CD">
              <w:t>256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F3316BA" w14:textId="77777777" w:rsidR="008F5A3A" w:rsidRPr="00AD79CD" w:rsidRDefault="008F5A3A" w:rsidP="00332DC9">
            <w:pPr>
              <w:jc w:val="both"/>
            </w:pPr>
            <w:r w:rsidRPr="00AD79CD"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FB9E3B" w14:textId="77777777" w:rsidR="008F5A3A" w:rsidRPr="00AD79CD" w:rsidRDefault="008F5A3A" w:rsidP="00332DC9">
            <w:pPr>
              <w:jc w:val="both"/>
            </w:pPr>
            <w:r w:rsidRPr="00AD79CD"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F23445" w14:textId="77777777" w:rsidR="008F5A3A" w:rsidRPr="00AD79CD" w:rsidRDefault="008F5A3A" w:rsidP="00332DC9">
            <w:pPr>
              <w:jc w:val="both"/>
            </w:pPr>
            <w:r w:rsidRPr="00AD79CD">
              <w:t>87</w:t>
            </w:r>
          </w:p>
        </w:tc>
      </w:tr>
      <w:tr w:rsidR="008F5A3A" w:rsidRPr="00AD79CD" w14:paraId="0C2B1BF2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EC39485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0259E70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E3C0CBA" w14:textId="77777777" w:rsidR="008F5A3A" w:rsidRPr="00AD79CD" w:rsidRDefault="008F5A3A" w:rsidP="00332DC9">
            <w:pPr>
              <w:jc w:val="both"/>
            </w:pPr>
            <w:r w:rsidRPr="00AD79CD">
              <w:t>4,7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0C0ED7A" w14:textId="77777777" w:rsidR="008F5A3A" w:rsidRPr="00AD79CD" w:rsidRDefault="008F5A3A" w:rsidP="00332DC9">
            <w:pPr>
              <w:jc w:val="both"/>
            </w:pPr>
            <w:r w:rsidRPr="00AD79CD">
              <w:t>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46313C0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7F96997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54BE12" w14:textId="77777777" w:rsidR="008F5A3A" w:rsidRPr="00AD79CD" w:rsidRDefault="008F5A3A" w:rsidP="00332DC9">
            <w:pPr>
              <w:jc w:val="both"/>
            </w:pPr>
            <w:r w:rsidRPr="00AD79CD">
              <w:t>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C0CAEED" w14:textId="77777777" w:rsidR="008F5A3A" w:rsidRPr="00AD79CD" w:rsidRDefault="008F5A3A" w:rsidP="00332DC9">
            <w:pPr>
              <w:jc w:val="both"/>
            </w:pPr>
            <w:r w:rsidRPr="00AD79CD">
              <w:t>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D9F93A2" w14:textId="77777777" w:rsidR="008F5A3A" w:rsidRPr="00AD79CD" w:rsidRDefault="008F5A3A" w:rsidP="00332DC9">
            <w:pPr>
              <w:jc w:val="both"/>
            </w:pPr>
            <w:r w:rsidRPr="00AD79CD">
              <w:t>258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DEFB061" w14:textId="77777777" w:rsidR="008F5A3A" w:rsidRPr="00AD79CD" w:rsidRDefault="008F5A3A" w:rsidP="00332DC9">
            <w:pPr>
              <w:jc w:val="both"/>
            </w:pPr>
            <w:r w:rsidRPr="00AD79CD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F4E3CE7" w14:textId="77777777" w:rsidR="008F5A3A" w:rsidRPr="00AD79CD" w:rsidRDefault="008F5A3A" w:rsidP="00332DC9">
            <w:pPr>
              <w:jc w:val="both"/>
            </w:pPr>
            <w:r w:rsidRPr="00AD79CD">
              <w:t>48,5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831E38" w14:textId="77777777" w:rsidR="008F5A3A" w:rsidRPr="00AD79CD" w:rsidRDefault="008F5A3A" w:rsidP="00332DC9">
            <w:pPr>
              <w:jc w:val="both"/>
            </w:pPr>
            <w:r w:rsidRPr="00AD79CD">
              <w:t>88</w:t>
            </w:r>
          </w:p>
        </w:tc>
      </w:tr>
      <w:tr w:rsidR="008F5A3A" w:rsidRPr="00AD79CD" w14:paraId="6CF3479D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CDBBEF8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53A28CE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3C3249" w14:textId="77777777" w:rsidR="008F5A3A" w:rsidRPr="00AD79CD" w:rsidRDefault="008F5A3A" w:rsidP="00332DC9">
            <w:pPr>
              <w:jc w:val="both"/>
            </w:pPr>
            <w:r w:rsidRPr="00AD79CD">
              <w:t>4,72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762175A" w14:textId="77777777" w:rsidR="008F5A3A" w:rsidRPr="00AD79CD" w:rsidRDefault="008F5A3A" w:rsidP="00332DC9">
            <w:pPr>
              <w:jc w:val="both"/>
            </w:pPr>
            <w:r w:rsidRPr="00AD79CD">
              <w:t>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926A2B3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A3C800C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093018" w14:textId="77777777" w:rsidR="008F5A3A" w:rsidRPr="00AD79CD" w:rsidRDefault="008F5A3A" w:rsidP="00332DC9">
            <w:pPr>
              <w:jc w:val="both"/>
            </w:pPr>
            <w:r w:rsidRPr="00AD79CD">
              <w:t>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186B322" w14:textId="77777777" w:rsidR="008F5A3A" w:rsidRPr="00AD79CD" w:rsidRDefault="008F5A3A" w:rsidP="00332DC9">
            <w:pPr>
              <w:jc w:val="both"/>
            </w:pPr>
            <w:r w:rsidRPr="00AD79CD">
              <w:t>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792CB7B" w14:textId="77777777" w:rsidR="008F5A3A" w:rsidRPr="00AD79CD" w:rsidRDefault="008F5A3A" w:rsidP="00332DC9">
            <w:pPr>
              <w:jc w:val="both"/>
            </w:pPr>
            <w:r w:rsidRPr="00AD79CD">
              <w:t>259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5952D5C" w14:textId="77777777" w:rsidR="008F5A3A" w:rsidRPr="00AD79CD" w:rsidRDefault="008F5A3A" w:rsidP="00332DC9">
            <w:pPr>
              <w:jc w:val="both"/>
            </w:pPr>
            <w:r w:rsidRPr="00AD79CD"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FA100A" w14:textId="77777777" w:rsidR="008F5A3A" w:rsidRPr="00AD79CD" w:rsidRDefault="008F5A3A" w:rsidP="00332DC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4645DE" w14:textId="77777777" w:rsidR="008F5A3A" w:rsidRPr="00AD79CD" w:rsidRDefault="008F5A3A" w:rsidP="00332DC9">
            <w:pPr>
              <w:jc w:val="both"/>
            </w:pPr>
          </w:p>
        </w:tc>
      </w:tr>
      <w:tr w:rsidR="008F5A3A" w:rsidRPr="00AD79CD" w14:paraId="2B922BD5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C0F3670" w14:textId="77777777" w:rsidR="008F5A3A" w:rsidRPr="00AD79CD" w:rsidRDefault="008F5A3A" w:rsidP="00332DC9">
            <w:pPr>
              <w:jc w:val="both"/>
            </w:pPr>
            <w:r w:rsidRPr="00AD79CD">
              <w:t>10,1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EA84FCF" w14:textId="77777777" w:rsidR="008F5A3A" w:rsidRPr="00AD79CD" w:rsidRDefault="008F5A3A" w:rsidP="00332DC9">
            <w:pPr>
              <w:jc w:val="both"/>
            </w:pPr>
            <w:r w:rsidRPr="00AD79CD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A0AB256" w14:textId="77777777" w:rsidR="008F5A3A" w:rsidRPr="00AD79CD" w:rsidRDefault="008F5A3A" w:rsidP="00332DC9">
            <w:pPr>
              <w:jc w:val="both"/>
            </w:pPr>
            <w:r w:rsidRPr="00AD79CD">
              <w:t>4,74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76843B8" w14:textId="77777777" w:rsidR="008F5A3A" w:rsidRPr="00AD79CD" w:rsidRDefault="008F5A3A" w:rsidP="00332DC9">
            <w:pPr>
              <w:jc w:val="both"/>
            </w:pPr>
            <w:r w:rsidRPr="00AD79CD">
              <w:t>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5FA9F57" w14:textId="77777777" w:rsidR="008F5A3A" w:rsidRPr="00AD79CD" w:rsidRDefault="008F5A3A" w:rsidP="00332DC9">
            <w:pPr>
              <w:jc w:val="both"/>
            </w:pPr>
            <w:r w:rsidRPr="00AD79CD"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ABFC0F8" w14:textId="77777777" w:rsidR="008F5A3A" w:rsidRPr="00AD79CD" w:rsidRDefault="008F5A3A" w:rsidP="00332DC9">
            <w:pPr>
              <w:jc w:val="both"/>
            </w:pPr>
            <w:r w:rsidRPr="00AD79CD">
              <w:t>90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5AC74F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9CD3AC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D71739B" w14:textId="77777777" w:rsidR="008F5A3A" w:rsidRPr="00AD79CD" w:rsidRDefault="008F5A3A" w:rsidP="00332DC9">
            <w:pPr>
              <w:jc w:val="both"/>
            </w:pPr>
            <w:r w:rsidRPr="00AD79CD">
              <w:t>300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46CE08B" w14:textId="77777777" w:rsidR="008F5A3A" w:rsidRPr="00AD79CD" w:rsidRDefault="008F5A3A" w:rsidP="00332DC9">
            <w:pPr>
              <w:jc w:val="both"/>
            </w:pPr>
            <w:r w:rsidRPr="00AD79CD"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FEF093D" w14:textId="77777777" w:rsidR="008F5A3A" w:rsidRPr="00AD79CD" w:rsidRDefault="008F5A3A" w:rsidP="00332DC9">
            <w:pPr>
              <w:jc w:val="both"/>
            </w:pPr>
            <w:r w:rsidRPr="00AD79CD"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4253B6" w14:textId="77777777" w:rsidR="008F5A3A" w:rsidRPr="00AD79CD" w:rsidRDefault="008F5A3A" w:rsidP="00332DC9">
            <w:pPr>
              <w:jc w:val="both"/>
            </w:pPr>
            <w:r w:rsidRPr="00AD79CD">
              <w:t>90</w:t>
            </w:r>
          </w:p>
        </w:tc>
      </w:tr>
      <w:tr w:rsidR="008F5A3A" w:rsidRPr="00AD79CD" w14:paraId="5791527F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1A8657E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44A67D1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57D9CFC" w14:textId="77777777" w:rsidR="008F5A3A" w:rsidRPr="00AD79CD" w:rsidRDefault="008F5A3A" w:rsidP="00332DC9">
            <w:pPr>
              <w:jc w:val="both"/>
            </w:pPr>
            <w:r w:rsidRPr="00AD79CD">
              <w:t>4,76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FC4423" w14:textId="77777777" w:rsidR="008F5A3A" w:rsidRPr="00AD79CD" w:rsidRDefault="008F5A3A" w:rsidP="00332DC9">
            <w:pPr>
              <w:jc w:val="both"/>
            </w:pPr>
            <w:r w:rsidRPr="00AD79CD">
              <w:t>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ECEF5B1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4B44E42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2B1458" w14:textId="77777777" w:rsidR="008F5A3A" w:rsidRPr="00AD79CD" w:rsidRDefault="008F5A3A" w:rsidP="00332DC9">
            <w:pPr>
              <w:jc w:val="both"/>
            </w:pPr>
            <w:r w:rsidRPr="00AD79CD">
              <w:t>51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B829B2" w14:textId="77777777" w:rsidR="008F5A3A" w:rsidRPr="00AD79CD" w:rsidRDefault="008F5A3A" w:rsidP="00332DC9">
            <w:pPr>
              <w:jc w:val="both"/>
            </w:pPr>
            <w:r w:rsidRPr="00AD79CD">
              <w:t>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B244E34" w14:textId="77777777" w:rsidR="008F5A3A" w:rsidRPr="00AD79CD" w:rsidRDefault="008F5A3A" w:rsidP="00332DC9">
            <w:pPr>
              <w:jc w:val="both"/>
            </w:pPr>
            <w:r w:rsidRPr="00AD79CD">
              <w:t>302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AD91819" w14:textId="77777777" w:rsidR="008F5A3A" w:rsidRPr="00AD79CD" w:rsidRDefault="008F5A3A" w:rsidP="00332DC9">
            <w:pPr>
              <w:jc w:val="both"/>
            </w:pPr>
            <w:r w:rsidRPr="00AD79CD"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7E76FD" w14:textId="77777777" w:rsidR="008F5A3A" w:rsidRPr="00AD79CD" w:rsidRDefault="008F5A3A" w:rsidP="00332DC9">
            <w:pPr>
              <w:jc w:val="both"/>
            </w:pPr>
            <w:r w:rsidRPr="00AD79CD">
              <w:t>49,5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A77DC8" w14:textId="77777777" w:rsidR="008F5A3A" w:rsidRPr="00AD79CD" w:rsidRDefault="008F5A3A" w:rsidP="00332DC9">
            <w:pPr>
              <w:jc w:val="both"/>
            </w:pPr>
            <w:r w:rsidRPr="00AD79CD">
              <w:t>91</w:t>
            </w:r>
          </w:p>
        </w:tc>
      </w:tr>
      <w:tr w:rsidR="008F5A3A" w:rsidRPr="00AD79CD" w14:paraId="53E1D4F5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D16C141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D00C2C3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3C9F43" w14:textId="77777777" w:rsidR="008F5A3A" w:rsidRPr="00AD79CD" w:rsidRDefault="008F5A3A" w:rsidP="00332DC9">
            <w:pPr>
              <w:jc w:val="both"/>
            </w:pPr>
            <w:r w:rsidRPr="00AD79CD">
              <w:t>4,78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DB6A0E3" w14:textId="77777777" w:rsidR="008F5A3A" w:rsidRPr="00AD79CD" w:rsidRDefault="008F5A3A" w:rsidP="00332DC9">
            <w:pPr>
              <w:jc w:val="both"/>
            </w:pPr>
            <w:r w:rsidRPr="00AD79CD">
              <w:t>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246EC40" w14:textId="77777777" w:rsidR="008F5A3A" w:rsidRPr="00AD79CD" w:rsidRDefault="008F5A3A" w:rsidP="00332DC9">
            <w:pPr>
              <w:jc w:val="both"/>
            </w:pPr>
            <w:r w:rsidRPr="00AD79CD">
              <w:t>13,5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5E2072C" w14:textId="77777777" w:rsidR="008F5A3A" w:rsidRPr="00AD79CD" w:rsidRDefault="008F5A3A" w:rsidP="00332DC9">
            <w:pPr>
              <w:jc w:val="both"/>
            </w:pPr>
            <w:r w:rsidRPr="00AD79CD">
              <w:t>92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3A1E77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AFB955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365E6B2" w14:textId="77777777" w:rsidR="008F5A3A" w:rsidRPr="00AD79CD" w:rsidRDefault="008F5A3A" w:rsidP="00332DC9">
            <w:pPr>
              <w:jc w:val="both"/>
            </w:pPr>
            <w:r w:rsidRPr="00AD79CD">
              <w:t>304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74FF508" w14:textId="77777777" w:rsidR="008F5A3A" w:rsidRPr="00AD79CD" w:rsidRDefault="008F5A3A" w:rsidP="00332DC9">
            <w:pPr>
              <w:jc w:val="both"/>
            </w:pPr>
            <w:r w:rsidRPr="00AD79CD"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17820DA" w14:textId="77777777" w:rsidR="008F5A3A" w:rsidRPr="00AD79CD" w:rsidRDefault="008F5A3A" w:rsidP="00332DC9">
            <w:pPr>
              <w:jc w:val="both"/>
            </w:pPr>
            <w:r w:rsidRPr="00AD79CD"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8912914" w14:textId="77777777" w:rsidR="008F5A3A" w:rsidRPr="00AD79CD" w:rsidRDefault="008F5A3A" w:rsidP="00332DC9">
            <w:pPr>
              <w:jc w:val="both"/>
            </w:pPr>
            <w:r w:rsidRPr="00AD79CD">
              <w:t>92</w:t>
            </w:r>
          </w:p>
        </w:tc>
      </w:tr>
      <w:tr w:rsidR="008F5A3A" w:rsidRPr="00AD79CD" w14:paraId="35248DC1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9B39C0A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A75E7BA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84797F9" w14:textId="77777777" w:rsidR="008F5A3A" w:rsidRPr="00AD79CD" w:rsidRDefault="008F5A3A" w:rsidP="00332DC9">
            <w:pPr>
              <w:jc w:val="both"/>
            </w:pPr>
            <w:r w:rsidRPr="00AD79CD">
              <w:t>4,8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D9DF749" w14:textId="77777777" w:rsidR="008F5A3A" w:rsidRPr="00AD79CD" w:rsidRDefault="008F5A3A" w:rsidP="00332DC9">
            <w:pPr>
              <w:jc w:val="both"/>
            </w:pPr>
            <w:r w:rsidRPr="00AD79CD">
              <w:t>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0247E78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31477FE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34C202B" w14:textId="77777777" w:rsidR="008F5A3A" w:rsidRPr="00AD79CD" w:rsidRDefault="008F5A3A" w:rsidP="00332DC9">
            <w:pPr>
              <w:jc w:val="both"/>
            </w:pPr>
            <w:r w:rsidRPr="00AD79CD">
              <w:t>52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A7AE3BF" w14:textId="77777777" w:rsidR="008F5A3A" w:rsidRPr="00AD79CD" w:rsidRDefault="008F5A3A" w:rsidP="00332DC9">
            <w:pPr>
              <w:jc w:val="both"/>
            </w:pPr>
            <w:r w:rsidRPr="00AD79CD">
              <w:t>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77FCCDD" w14:textId="77777777" w:rsidR="008F5A3A" w:rsidRPr="00AD79CD" w:rsidRDefault="008F5A3A" w:rsidP="00332DC9">
            <w:pPr>
              <w:jc w:val="both"/>
            </w:pPr>
            <w:r w:rsidRPr="00AD79CD">
              <w:t>306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CE2EFC8" w14:textId="77777777" w:rsidR="008F5A3A" w:rsidRPr="00AD79CD" w:rsidRDefault="008F5A3A" w:rsidP="00332DC9">
            <w:pPr>
              <w:jc w:val="both"/>
            </w:pPr>
            <w:r w:rsidRPr="00AD79CD"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915C005" w14:textId="77777777" w:rsidR="008F5A3A" w:rsidRPr="00AD79CD" w:rsidRDefault="008F5A3A" w:rsidP="00332DC9">
            <w:pPr>
              <w:jc w:val="both"/>
            </w:pPr>
            <w:r w:rsidRPr="00AD79CD">
              <w:t>50,5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2745D1A" w14:textId="77777777" w:rsidR="008F5A3A" w:rsidRPr="00AD79CD" w:rsidRDefault="008F5A3A" w:rsidP="00332DC9">
            <w:pPr>
              <w:jc w:val="both"/>
            </w:pPr>
            <w:r w:rsidRPr="00AD79CD">
              <w:t>93</w:t>
            </w:r>
          </w:p>
        </w:tc>
      </w:tr>
      <w:tr w:rsidR="008F5A3A" w:rsidRPr="00AD79CD" w14:paraId="7D343BF7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65F00C0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5ACA536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B4ACBD5" w14:textId="77777777" w:rsidR="008F5A3A" w:rsidRPr="00AD79CD" w:rsidRDefault="008F5A3A" w:rsidP="00332DC9">
            <w:pPr>
              <w:jc w:val="both"/>
            </w:pPr>
            <w:r w:rsidRPr="00AD79CD">
              <w:t>4,82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7A5B3C" w14:textId="77777777" w:rsidR="008F5A3A" w:rsidRPr="00AD79CD" w:rsidRDefault="008F5A3A" w:rsidP="00332DC9">
            <w:pPr>
              <w:jc w:val="both"/>
            </w:pPr>
            <w:r w:rsidRPr="00AD79CD">
              <w:t>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40AD0C2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DF772A7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8F631C8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7E09993" w14:textId="77777777" w:rsidR="008F5A3A" w:rsidRPr="00AD79CD" w:rsidRDefault="008F5A3A" w:rsidP="00332DC9">
            <w:pPr>
              <w:jc w:val="both"/>
            </w:pPr>
            <w:r w:rsidRPr="00AD79CD">
              <w:t>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E708706" w14:textId="77777777" w:rsidR="008F5A3A" w:rsidRPr="00AD79CD" w:rsidRDefault="008F5A3A" w:rsidP="00332DC9">
            <w:pPr>
              <w:jc w:val="both"/>
            </w:pPr>
            <w:r w:rsidRPr="00AD79CD">
              <w:t>308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DF8DD3B" w14:textId="77777777" w:rsidR="008F5A3A" w:rsidRPr="00AD79CD" w:rsidRDefault="008F5A3A" w:rsidP="00332DC9">
            <w:pPr>
              <w:jc w:val="both"/>
            </w:pPr>
            <w:r w:rsidRPr="00AD79CD"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4BD10F" w14:textId="77777777" w:rsidR="008F5A3A" w:rsidRPr="00AD79CD" w:rsidRDefault="008F5A3A" w:rsidP="00332DC9">
            <w:pPr>
              <w:jc w:val="both"/>
            </w:pPr>
            <w:r w:rsidRPr="00AD79CD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A0283B" w14:textId="77777777" w:rsidR="008F5A3A" w:rsidRPr="00AD79CD" w:rsidRDefault="008F5A3A" w:rsidP="00332DC9">
            <w:pPr>
              <w:jc w:val="both"/>
            </w:pPr>
            <w:r w:rsidRPr="00AD79CD">
              <w:t>94</w:t>
            </w:r>
          </w:p>
        </w:tc>
      </w:tr>
      <w:tr w:rsidR="008F5A3A" w:rsidRPr="00AD79CD" w14:paraId="04BF0C5D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7ED7F72" w14:textId="77777777" w:rsidR="008F5A3A" w:rsidRPr="00AD79CD" w:rsidRDefault="008F5A3A" w:rsidP="00332DC9">
            <w:pPr>
              <w:jc w:val="both"/>
            </w:pPr>
            <w:r w:rsidRPr="00AD79CD">
              <w:t>10,2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D3F170C" w14:textId="77777777" w:rsidR="008F5A3A" w:rsidRPr="00AD79CD" w:rsidRDefault="008F5A3A" w:rsidP="00332DC9">
            <w:pPr>
              <w:jc w:val="both"/>
            </w:pPr>
            <w:r w:rsidRPr="00AD79CD"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641103" w14:textId="77777777" w:rsidR="008F5A3A" w:rsidRPr="00AD79CD" w:rsidRDefault="008F5A3A" w:rsidP="00332DC9">
            <w:pPr>
              <w:jc w:val="both"/>
            </w:pPr>
            <w:r w:rsidRPr="00AD79CD">
              <w:t>4,84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1ED57EA" w14:textId="77777777" w:rsidR="008F5A3A" w:rsidRPr="00AD79CD" w:rsidRDefault="008F5A3A" w:rsidP="00332DC9">
            <w:pPr>
              <w:jc w:val="both"/>
            </w:pPr>
            <w:r w:rsidRPr="00AD79CD">
              <w:t>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9526BDA" w14:textId="77777777" w:rsidR="008F5A3A" w:rsidRPr="00AD79CD" w:rsidRDefault="008F5A3A" w:rsidP="00332DC9">
            <w:pPr>
              <w:jc w:val="both"/>
            </w:pPr>
            <w:r w:rsidRPr="00AD79CD"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A003462" w14:textId="77777777" w:rsidR="008F5A3A" w:rsidRPr="00AD79CD" w:rsidRDefault="008F5A3A" w:rsidP="00332DC9">
            <w:pPr>
              <w:jc w:val="both"/>
            </w:pPr>
            <w:r w:rsidRPr="00AD79CD">
              <w:t>95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E66830" w14:textId="77777777" w:rsidR="008F5A3A" w:rsidRPr="00AD79CD" w:rsidRDefault="008F5A3A" w:rsidP="00332DC9">
            <w:pPr>
              <w:jc w:val="both"/>
            </w:pPr>
            <w:r w:rsidRPr="00AD79CD">
              <w:t>53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37C6C4" w14:textId="77777777" w:rsidR="008F5A3A" w:rsidRPr="00AD79CD" w:rsidRDefault="008F5A3A" w:rsidP="00332DC9">
            <w:pPr>
              <w:jc w:val="both"/>
            </w:pPr>
            <w:r w:rsidRPr="00AD79CD">
              <w:t>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4D11210" w14:textId="77777777" w:rsidR="008F5A3A" w:rsidRPr="00AD79CD" w:rsidRDefault="008F5A3A" w:rsidP="00332DC9">
            <w:pPr>
              <w:jc w:val="both"/>
            </w:pPr>
            <w:r w:rsidRPr="00AD79CD">
              <w:t>310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3AEC6E2" w14:textId="77777777" w:rsidR="008F5A3A" w:rsidRPr="00AD79CD" w:rsidRDefault="008F5A3A" w:rsidP="00332DC9">
            <w:pPr>
              <w:jc w:val="both"/>
            </w:pPr>
            <w:r w:rsidRPr="00AD79CD"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108220" w14:textId="77777777" w:rsidR="008F5A3A" w:rsidRPr="00AD79CD" w:rsidRDefault="008F5A3A" w:rsidP="00332DC9">
            <w:pPr>
              <w:jc w:val="both"/>
            </w:pPr>
            <w:r w:rsidRPr="00AD79CD">
              <w:t>51,5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B5CDE0B" w14:textId="77777777" w:rsidR="008F5A3A" w:rsidRPr="00AD79CD" w:rsidRDefault="008F5A3A" w:rsidP="00332DC9">
            <w:pPr>
              <w:jc w:val="both"/>
            </w:pPr>
            <w:r w:rsidRPr="00AD79CD">
              <w:t>95</w:t>
            </w:r>
          </w:p>
        </w:tc>
      </w:tr>
      <w:tr w:rsidR="008F5A3A" w:rsidRPr="00AD79CD" w14:paraId="0310BCD0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4A0063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1FD9D13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97FA3D8" w14:textId="77777777" w:rsidR="008F5A3A" w:rsidRPr="00AD79CD" w:rsidRDefault="008F5A3A" w:rsidP="00332DC9">
            <w:pPr>
              <w:jc w:val="both"/>
            </w:pPr>
            <w:r w:rsidRPr="00AD79CD">
              <w:t>4,86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0BD42F3" w14:textId="77777777" w:rsidR="008F5A3A" w:rsidRPr="00AD79CD" w:rsidRDefault="008F5A3A" w:rsidP="00332DC9">
            <w:pPr>
              <w:jc w:val="both"/>
            </w:pPr>
            <w:r w:rsidRPr="00AD79CD">
              <w:t>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7BE47F0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9DA65A1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79A81B" w14:textId="77777777" w:rsidR="008F5A3A" w:rsidRPr="00AD79CD" w:rsidRDefault="008F5A3A" w:rsidP="00332DC9">
            <w:pPr>
              <w:jc w:val="both"/>
            </w:pPr>
            <w:r w:rsidRPr="00AD79CD">
              <w:t>54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32ECBF" w14:textId="77777777" w:rsidR="008F5A3A" w:rsidRPr="00AD79CD" w:rsidRDefault="008F5A3A" w:rsidP="00332DC9">
            <w:pPr>
              <w:jc w:val="both"/>
            </w:pPr>
            <w:r w:rsidRPr="00AD79CD">
              <w:t>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4B14C88" w14:textId="77777777" w:rsidR="008F5A3A" w:rsidRPr="00AD79CD" w:rsidRDefault="008F5A3A" w:rsidP="00332DC9">
            <w:pPr>
              <w:jc w:val="both"/>
            </w:pPr>
            <w:r w:rsidRPr="00AD79CD">
              <w:t>312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0D1BB86" w14:textId="77777777" w:rsidR="008F5A3A" w:rsidRPr="00AD79CD" w:rsidRDefault="008F5A3A" w:rsidP="00332DC9">
            <w:pPr>
              <w:jc w:val="both"/>
            </w:pPr>
            <w:r w:rsidRPr="00AD79CD"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913CD69" w14:textId="77777777" w:rsidR="008F5A3A" w:rsidRPr="00AD79CD" w:rsidRDefault="008F5A3A" w:rsidP="00332DC9">
            <w:pPr>
              <w:jc w:val="both"/>
            </w:pPr>
            <w:r w:rsidRPr="00AD79CD"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7BC04CA" w14:textId="77777777" w:rsidR="008F5A3A" w:rsidRPr="00AD79CD" w:rsidRDefault="008F5A3A" w:rsidP="00332DC9">
            <w:pPr>
              <w:jc w:val="both"/>
            </w:pPr>
            <w:r w:rsidRPr="00AD79CD">
              <w:t>96</w:t>
            </w:r>
          </w:p>
        </w:tc>
      </w:tr>
      <w:tr w:rsidR="008F5A3A" w:rsidRPr="00AD79CD" w14:paraId="49B0C2F8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4281BC1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BD8AB2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7E6F08" w14:textId="77777777" w:rsidR="008F5A3A" w:rsidRPr="00AD79CD" w:rsidRDefault="008F5A3A" w:rsidP="00332DC9">
            <w:pPr>
              <w:jc w:val="both"/>
            </w:pPr>
            <w:r w:rsidRPr="00AD79CD">
              <w:t>4,88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7671BC" w14:textId="77777777" w:rsidR="008F5A3A" w:rsidRPr="00AD79CD" w:rsidRDefault="008F5A3A" w:rsidP="00332DC9">
            <w:pPr>
              <w:jc w:val="both"/>
            </w:pPr>
            <w:r w:rsidRPr="00AD79CD">
              <w:t>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AF5EC06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76C7AE5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7B37F6D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C2C6971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ED5DCA7" w14:textId="77777777" w:rsidR="008F5A3A" w:rsidRPr="00AD79CD" w:rsidRDefault="008F5A3A" w:rsidP="00332DC9">
            <w:pPr>
              <w:jc w:val="both"/>
            </w:pPr>
            <w:r w:rsidRPr="00AD79CD">
              <w:t>314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D7EF33F" w14:textId="77777777" w:rsidR="008F5A3A" w:rsidRPr="00AD79CD" w:rsidRDefault="008F5A3A" w:rsidP="00332DC9">
            <w:pPr>
              <w:jc w:val="both"/>
            </w:pPr>
            <w:r w:rsidRPr="00AD79CD"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46860A" w14:textId="77777777" w:rsidR="008F5A3A" w:rsidRPr="00AD79CD" w:rsidRDefault="008F5A3A" w:rsidP="00332DC9">
            <w:pPr>
              <w:jc w:val="both"/>
            </w:pPr>
            <w:r w:rsidRPr="00AD79CD">
              <w:t>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90F26A" w14:textId="77777777" w:rsidR="008F5A3A" w:rsidRPr="00AD79CD" w:rsidRDefault="008F5A3A" w:rsidP="00332DC9">
            <w:pPr>
              <w:jc w:val="both"/>
            </w:pPr>
            <w:r w:rsidRPr="00AD79CD">
              <w:t>97</w:t>
            </w:r>
          </w:p>
        </w:tc>
      </w:tr>
      <w:tr w:rsidR="008F5A3A" w:rsidRPr="00AD79CD" w14:paraId="0D9F9D9E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D3484AE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2D2BFDC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171AAF" w14:textId="77777777" w:rsidR="008F5A3A" w:rsidRPr="00AD79CD" w:rsidRDefault="008F5A3A" w:rsidP="00332DC9">
            <w:pPr>
              <w:jc w:val="both"/>
            </w:pPr>
            <w:r w:rsidRPr="00AD79CD">
              <w:t>4,9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3679B86" w14:textId="77777777" w:rsidR="008F5A3A" w:rsidRPr="00AD79CD" w:rsidRDefault="008F5A3A" w:rsidP="00332DC9">
            <w:pPr>
              <w:jc w:val="both"/>
            </w:pPr>
            <w:r w:rsidRPr="00AD79CD">
              <w:t>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8C61609" w14:textId="77777777" w:rsidR="008F5A3A" w:rsidRPr="00AD79CD" w:rsidRDefault="008F5A3A" w:rsidP="00332DC9">
            <w:pPr>
              <w:jc w:val="both"/>
            </w:pPr>
            <w:r w:rsidRPr="00AD79CD">
              <w:t>14,5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2480D25" w14:textId="77777777" w:rsidR="008F5A3A" w:rsidRPr="00AD79CD" w:rsidRDefault="008F5A3A" w:rsidP="00332DC9">
            <w:pPr>
              <w:jc w:val="both"/>
            </w:pPr>
            <w:r w:rsidRPr="00AD79CD">
              <w:t>98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12D0EEC" w14:textId="77777777" w:rsidR="008F5A3A" w:rsidRPr="00AD79CD" w:rsidRDefault="008F5A3A" w:rsidP="00332DC9">
            <w:pPr>
              <w:jc w:val="both"/>
            </w:pPr>
            <w:r w:rsidRPr="00AD79CD">
              <w:t>55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A23C58" w14:textId="77777777" w:rsidR="008F5A3A" w:rsidRPr="00AD79CD" w:rsidRDefault="008F5A3A" w:rsidP="00332DC9">
            <w:pPr>
              <w:jc w:val="both"/>
            </w:pPr>
            <w:r w:rsidRPr="00AD79CD">
              <w:t>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2F1AFD1" w14:textId="77777777" w:rsidR="008F5A3A" w:rsidRPr="00AD79CD" w:rsidRDefault="008F5A3A" w:rsidP="00332DC9">
            <w:pPr>
              <w:jc w:val="both"/>
            </w:pPr>
            <w:r w:rsidRPr="00AD79CD">
              <w:t>316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CF2D971" w14:textId="77777777" w:rsidR="008F5A3A" w:rsidRPr="00AD79CD" w:rsidRDefault="008F5A3A" w:rsidP="00332DC9">
            <w:pPr>
              <w:jc w:val="both"/>
            </w:pPr>
            <w:r w:rsidRPr="00AD79CD"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8C88D6" w14:textId="77777777" w:rsidR="008F5A3A" w:rsidRPr="00AD79CD" w:rsidRDefault="008F5A3A" w:rsidP="00332DC9">
            <w:pPr>
              <w:jc w:val="both"/>
            </w:pPr>
            <w:r w:rsidRPr="00AD79CD"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96A49D7" w14:textId="77777777" w:rsidR="008F5A3A" w:rsidRPr="00AD79CD" w:rsidRDefault="008F5A3A" w:rsidP="00332DC9">
            <w:pPr>
              <w:jc w:val="both"/>
            </w:pPr>
            <w:r w:rsidRPr="00AD79CD">
              <w:t>98</w:t>
            </w:r>
          </w:p>
        </w:tc>
      </w:tr>
      <w:tr w:rsidR="008F5A3A" w:rsidRPr="00AD79CD" w14:paraId="330B1B4B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F6E6814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99B8B28" w14:textId="77777777" w:rsidR="008F5A3A" w:rsidRPr="00AD79CD" w:rsidRDefault="008F5A3A" w:rsidP="00332D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362060" w14:textId="77777777" w:rsidR="008F5A3A" w:rsidRPr="00AD79CD" w:rsidRDefault="008F5A3A" w:rsidP="00332DC9">
            <w:pPr>
              <w:jc w:val="both"/>
            </w:pPr>
            <w:r w:rsidRPr="00AD79CD">
              <w:t>4,95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84C81C" w14:textId="77777777" w:rsidR="008F5A3A" w:rsidRPr="00AD79CD" w:rsidRDefault="008F5A3A" w:rsidP="00332DC9">
            <w:pPr>
              <w:jc w:val="both"/>
            </w:pPr>
            <w:r w:rsidRPr="00AD79CD">
              <w:t>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2FDADB7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8FE33A0" w14:textId="77777777" w:rsidR="008F5A3A" w:rsidRPr="00AD79CD" w:rsidRDefault="008F5A3A" w:rsidP="00332DC9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B0F5B6B" w14:textId="77777777" w:rsidR="008F5A3A" w:rsidRPr="00AD79CD" w:rsidRDefault="008F5A3A" w:rsidP="00332DC9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732C6A0" w14:textId="77777777" w:rsidR="008F5A3A" w:rsidRPr="00AD79CD" w:rsidRDefault="008F5A3A" w:rsidP="00332DC9">
            <w:pPr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1FACF27" w14:textId="77777777" w:rsidR="008F5A3A" w:rsidRPr="00AD79CD" w:rsidRDefault="008F5A3A" w:rsidP="00332DC9">
            <w:pPr>
              <w:jc w:val="both"/>
            </w:pPr>
            <w:r w:rsidRPr="00AD79CD">
              <w:t>318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DE9DBA4" w14:textId="77777777" w:rsidR="008F5A3A" w:rsidRPr="00AD79CD" w:rsidRDefault="008F5A3A" w:rsidP="00332DC9">
            <w:pPr>
              <w:jc w:val="both"/>
            </w:pPr>
            <w:r w:rsidRPr="00AD79CD"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9BFF90" w14:textId="77777777" w:rsidR="008F5A3A" w:rsidRPr="00AD79CD" w:rsidRDefault="008F5A3A" w:rsidP="00332DC9">
            <w:pPr>
              <w:jc w:val="both"/>
            </w:pPr>
            <w:r w:rsidRPr="00AD79CD">
              <w:t>54,5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EA8211D" w14:textId="77777777" w:rsidR="008F5A3A" w:rsidRPr="00AD79CD" w:rsidRDefault="008F5A3A" w:rsidP="00332DC9">
            <w:pPr>
              <w:jc w:val="both"/>
            </w:pPr>
            <w:r w:rsidRPr="00AD79CD">
              <w:t>99</w:t>
            </w:r>
          </w:p>
        </w:tc>
      </w:tr>
      <w:tr w:rsidR="008F5A3A" w:rsidRPr="00AD79CD" w14:paraId="782E19E4" w14:textId="77777777" w:rsidTr="00332DC9">
        <w:trPr>
          <w:trHeight w:val="25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C22EA35" w14:textId="77777777" w:rsidR="008F5A3A" w:rsidRPr="00AD79CD" w:rsidRDefault="008F5A3A" w:rsidP="00332DC9">
            <w:pPr>
              <w:jc w:val="both"/>
            </w:pPr>
            <w:r w:rsidRPr="00AD79CD">
              <w:t>10,3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27FC48C" w14:textId="77777777" w:rsidR="008F5A3A" w:rsidRPr="00AD79CD" w:rsidRDefault="008F5A3A" w:rsidP="00332DC9">
            <w:pPr>
              <w:jc w:val="both"/>
            </w:pPr>
            <w:r w:rsidRPr="00AD79CD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A43223" w14:textId="77777777" w:rsidR="008F5A3A" w:rsidRPr="00AD79CD" w:rsidRDefault="008F5A3A" w:rsidP="00332DC9">
            <w:pPr>
              <w:jc w:val="both"/>
            </w:pPr>
            <w:r w:rsidRPr="00AD79CD"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24252E" w14:textId="77777777" w:rsidR="008F5A3A" w:rsidRPr="00AD79CD" w:rsidRDefault="008F5A3A" w:rsidP="00332DC9">
            <w:pPr>
              <w:jc w:val="both"/>
            </w:pPr>
            <w:r w:rsidRPr="00AD79CD"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DB345F5" w14:textId="77777777" w:rsidR="008F5A3A" w:rsidRPr="00AD79CD" w:rsidRDefault="008F5A3A" w:rsidP="00332DC9">
            <w:pPr>
              <w:jc w:val="both"/>
            </w:pPr>
            <w:r w:rsidRPr="00AD79CD"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18F7F61" w14:textId="77777777" w:rsidR="008F5A3A" w:rsidRPr="00AD79CD" w:rsidRDefault="008F5A3A" w:rsidP="00332DC9">
            <w:pPr>
              <w:jc w:val="both"/>
            </w:pPr>
            <w:r w:rsidRPr="00AD79CD">
              <w:t>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1668A1" w14:textId="77777777" w:rsidR="008F5A3A" w:rsidRPr="00AD79CD" w:rsidRDefault="008F5A3A" w:rsidP="00332DC9">
            <w:pPr>
              <w:jc w:val="both"/>
            </w:pPr>
            <w:r w:rsidRPr="00AD79CD">
              <w:t>56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B8D1C3" w14:textId="77777777" w:rsidR="008F5A3A" w:rsidRPr="00AD79CD" w:rsidRDefault="008F5A3A" w:rsidP="00332DC9">
            <w:pPr>
              <w:jc w:val="both"/>
            </w:pPr>
            <w:r w:rsidRPr="00AD79CD"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C541329" w14:textId="77777777" w:rsidR="008F5A3A" w:rsidRPr="00AD79CD" w:rsidRDefault="008F5A3A" w:rsidP="00332DC9">
            <w:pPr>
              <w:jc w:val="both"/>
            </w:pPr>
            <w:r w:rsidRPr="00AD79CD">
              <w:t>320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6FE656" w14:textId="77777777" w:rsidR="008F5A3A" w:rsidRPr="00AD79CD" w:rsidRDefault="008F5A3A" w:rsidP="00332DC9">
            <w:pPr>
              <w:jc w:val="both"/>
            </w:pPr>
            <w:r w:rsidRPr="00AD79CD"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FE42DEF" w14:textId="77777777" w:rsidR="008F5A3A" w:rsidRPr="00AD79CD" w:rsidRDefault="008F5A3A" w:rsidP="00332DC9">
            <w:pPr>
              <w:jc w:val="both"/>
            </w:pPr>
            <w:r w:rsidRPr="00AD79CD"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C3089B" w14:textId="77777777" w:rsidR="008F5A3A" w:rsidRPr="00AD79CD" w:rsidRDefault="008F5A3A" w:rsidP="00332DC9">
            <w:pPr>
              <w:jc w:val="both"/>
            </w:pPr>
            <w:r w:rsidRPr="00AD79CD">
              <w:t>100</w:t>
            </w:r>
          </w:p>
        </w:tc>
      </w:tr>
    </w:tbl>
    <w:p w14:paraId="1BA43C23" w14:textId="77777777" w:rsidR="008F5A3A" w:rsidRPr="00AD79CD" w:rsidRDefault="008F5A3A" w:rsidP="00332DC9">
      <w:pPr>
        <w:spacing w:after="120"/>
        <w:jc w:val="both"/>
        <w:rPr>
          <w:color w:val="auto"/>
          <w:sz w:val="24"/>
          <w:szCs w:val="24"/>
        </w:rPr>
      </w:pPr>
    </w:p>
    <w:p w14:paraId="06A3CB62" w14:textId="77777777" w:rsidR="008F5A3A" w:rsidRPr="00AD79CD" w:rsidRDefault="008F5A3A" w:rsidP="00332DC9">
      <w:pPr>
        <w:spacing w:after="120"/>
        <w:jc w:val="both"/>
        <w:rPr>
          <w:color w:val="auto"/>
          <w:sz w:val="24"/>
          <w:szCs w:val="24"/>
        </w:rPr>
      </w:pPr>
    </w:p>
    <w:sectPr w:rsidR="008F5A3A" w:rsidRPr="00AD79CD" w:rsidSect="00332DC9">
      <w:pgSz w:w="11906" w:h="16838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757D8" w14:textId="77777777" w:rsidR="0023254C" w:rsidRDefault="0023254C">
      <w:r>
        <w:separator/>
      </w:r>
    </w:p>
  </w:endnote>
  <w:endnote w:type="continuationSeparator" w:id="0">
    <w:p w14:paraId="237A6A63" w14:textId="77777777" w:rsidR="0023254C" w:rsidRDefault="0023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F7EC2" w14:textId="230BF45A" w:rsidR="0023254C" w:rsidRDefault="0023254C" w:rsidP="003C68C2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6809D" w14:textId="77777777" w:rsidR="0023254C" w:rsidRDefault="0023254C">
      <w:r>
        <w:separator/>
      </w:r>
    </w:p>
  </w:footnote>
  <w:footnote w:type="continuationSeparator" w:id="0">
    <w:p w14:paraId="1FD9B270" w14:textId="77777777" w:rsidR="0023254C" w:rsidRDefault="00232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3902"/>
    <w:multiLevelType w:val="multilevel"/>
    <w:tmpl w:val="65EEC070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2880" w:firstLine="0"/>
      </w:pPr>
      <w:rPr>
        <w:rFonts w:ascii="Wingdings" w:hAnsi="Wingdings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03C70FC9"/>
    <w:multiLevelType w:val="hybridMultilevel"/>
    <w:tmpl w:val="908E0676"/>
    <w:lvl w:ilvl="0" w:tplc="4B846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846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61AE"/>
    <w:multiLevelType w:val="hybridMultilevel"/>
    <w:tmpl w:val="21AAC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846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2B83"/>
    <w:multiLevelType w:val="hybridMultilevel"/>
    <w:tmpl w:val="0436EB74"/>
    <w:lvl w:ilvl="0" w:tplc="091E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B5984"/>
    <w:multiLevelType w:val="multilevel"/>
    <w:tmpl w:val="A7D661D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  <w:sz w:val="2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  <w:sz w:val="2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  <w:sz w:val="2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  <w:sz w:val="2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  <w:sz w:val="20"/>
      </w:rPr>
    </w:lvl>
  </w:abstractNum>
  <w:abstractNum w:abstractNumId="5" w15:restartNumberingAfterBreak="0">
    <w:nsid w:val="153D7936"/>
    <w:multiLevelType w:val="multilevel"/>
    <w:tmpl w:val="B21668B0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  <w:sz w:val="2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  <w:sz w:val="2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  <w:sz w:val="2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  <w:sz w:val="2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  <w:sz w:val="20"/>
      </w:rPr>
    </w:lvl>
  </w:abstractNum>
  <w:abstractNum w:abstractNumId="6" w15:restartNumberingAfterBreak="0">
    <w:nsid w:val="1EB53895"/>
    <w:multiLevelType w:val="hybridMultilevel"/>
    <w:tmpl w:val="7616A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6EC2"/>
    <w:multiLevelType w:val="multilevel"/>
    <w:tmpl w:val="8BBC0F7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2880" w:firstLine="0"/>
      </w:pPr>
      <w:rPr>
        <w:rFonts w:ascii="Wingdings" w:hAnsi="Wingdings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2D597D3E"/>
    <w:multiLevelType w:val="hybridMultilevel"/>
    <w:tmpl w:val="24E01C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6003C"/>
    <w:multiLevelType w:val="hybridMultilevel"/>
    <w:tmpl w:val="0B947D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B1189D"/>
    <w:multiLevelType w:val="hybridMultilevel"/>
    <w:tmpl w:val="DAE08786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8E56EE8"/>
    <w:multiLevelType w:val="hybridMultilevel"/>
    <w:tmpl w:val="08200F42"/>
    <w:lvl w:ilvl="0" w:tplc="0AEA334C">
      <w:start w:val="1"/>
      <w:numFmt w:val="decimal"/>
      <w:lvlText w:val="§ %1."/>
      <w:lvlJc w:val="center"/>
      <w:pPr>
        <w:ind w:left="360" w:hanging="72"/>
      </w:pPr>
      <w:rPr>
        <w:rFonts w:hint="default"/>
      </w:rPr>
    </w:lvl>
    <w:lvl w:ilvl="1" w:tplc="C778E5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D750D"/>
    <w:multiLevelType w:val="hybridMultilevel"/>
    <w:tmpl w:val="54B6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A7ECF"/>
    <w:multiLevelType w:val="hybridMultilevel"/>
    <w:tmpl w:val="FF68D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846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67401"/>
    <w:multiLevelType w:val="multilevel"/>
    <w:tmpl w:val="2648E39C"/>
    <w:lvl w:ilvl="0">
      <w:start w:val="2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2041" w:hanging="1134"/>
      </w:pPr>
      <w:rPr>
        <w:rFonts w:ascii="Symbol" w:hAnsi="Symbol" w:hint="default"/>
        <w:color w:val="auto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45587133"/>
    <w:multiLevelType w:val="hybridMultilevel"/>
    <w:tmpl w:val="E06408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846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E2A11"/>
    <w:multiLevelType w:val="multilevel"/>
    <w:tmpl w:val="2648E39C"/>
    <w:lvl w:ilvl="0">
      <w:start w:val="2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2041" w:hanging="1134"/>
      </w:pPr>
      <w:rPr>
        <w:rFonts w:ascii="Symbol" w:hAnsi="Symbol" w:hint="default"/>
        <w:color w:val="auto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54BA3E0F"/>
    <w:multiLevelType w:val="hybridMultilevel"/>
    <w:tmpl w:val="1C66B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53DE1"/>
    <w:multiLevelType w:val="hybridMultilevel"/>
    <w:tmpl w:val="2794D1F0"/>
    <w:lvl w:ilvl="0" w:tplc="4B846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846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35D63"/>
    <w:multiLevelType w:val="multilevel"/>
    <w:tmpl w:val="F1E472C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sz w:val="16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  <w:sz w:val="2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  <w:sz w:val="2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  <w:sz w:val="2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  <w:sz w:val="2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  <w:sz w:val="20"/>
      </w:rPr>
    </w:lvl>
  </w:abstractNum>
  <w:abstractNum w:abstractNumId="20" w15:restartNumberingAfterBreak="0">
    <w:nsid w:val="711873D4"/>
    <w:multiLevelType w:val="hybridMultilevel"/>
    <w:tmpl w:val="DC1CA592"/>
    <w:lvl w:ilvl="0" w:tplc="F87E9EE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71AFB"/>
    <w:multiLevelType w:val="multilevel"/>
    <w:tmpl w:val="FBBE75FE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 w15:restartNumberingAfterBreak="0">
    <w:nsid w:val="730252A7"/>
    <w:multiLevelType w:val="multilevel"/>
    <w:tmpl w:val="3F62275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2880" w:firstLine="0"/>
      </w:pPr>
      <w:rPr>
        <w:rFonts w:ascii="Wingdings" w:hAnsi="Wingdings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768A6850"/>
    <w:multiLevelType w:val="multilevel"/>
    <w:tmpl w:val="2648E39C"/>
    <w:lvl w:ilvl="0">
      <w:start w:val="2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2041" w:hanging="1134"/>
      </w:pPr>
      <w:rPr>
        <w:rFonts w:ascii="Symbol" w:hAnsi="Symbol" w:hint="default"/>
        <w:color w:val="auto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4" w15:restartNumberingAfterBreak="0">
    <w:nsid w:val="7D865CFA"/>
    <w:multiLevelType w:val="hybridMultilevel"/>
    <w:tmpl w:val="E5CA1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04173A"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16"/>
  </w:num>
  <w:num w:numId="5">
    <w:abstractNumId w:val="23"/>
  </w:num>
  <w:num w:numId="6">
    <w:abstractNumId w:val="12"/>
  </w:num>
  <w:num w:numId="7">
    <w:abstractNumId w:val="14"/>
  </w:num>
  <w:num w:numId="8">
    <w:abstractNumId w:val="7"/>
  </w:num>
  <w:num w:numId="9">
    <w:abstractNumId w:val="22"/>
  </w:num>
  <w:num w:numId="10">
    <w:abstractNumId w:val="24"/>
  </w:num>
  <w:num w:numId="11">
    <w:abstractNumId w:val="9"/>
  </w:num>
  <w:num w:numId="12">
    <w:abstractNumId w:val="0"/>
  </w:num>
  <w:num w:numId="13">
    <w:abstractNumId w:val="10"/>
  </w:num>
  <w:num w:numId="14">
    <w:abstractNumId w:val="8"/>
  </w:num>
  <w:num w:numId="15">
    <w:abstractNumId w:val="15"/>
  </w:num>
  <w:num w:numId="16">
    <w:abstractNumId w:val="18"/>
  </w:num>
  <w:num w:numId="17">
    <w:abstractNumId w:val="2"/>
  </w:num>
  <w:num w:numId="18">
    <w:abstractNumId w:val="13"/>
  </w:num>
  <w:num w:numId="19">
    <w:abstractNumId w:val="20"/>
  </w:num>
  <w:num w:numId="20">
    <w:abstractNumId w:val="1"/>
  </w:num>
  <w:num w:numId="21">
    <w:abstractNumId w:val="5"/>
  </w:num>
  <w:num w:numId="22">
    <w:abstractNumId w:val="4"/>
  </w:num>
  <w:num w:numId="23">
    <w:abstractNumId w:val="19"/>
  </w:num>
  <w:num w:numId="24">
    <w:abstractNumId w:val="6"/>
  </w:num>
  <w:num w:numId="25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E04"/>
    <w:rsid w:val="00010907"/>
    <w:rsid w:val="00014AAB"/>
    <w:rsid w:val="00041595"/>
    <w:rsid w:val="00052456"/>
    <w:rsid w:val="00057098"/>
    <w:rsid w:val="00061B39"/>
    <w:rsid w:val="0006552B"/>
    <w:rsid w:val="00065BF9"/>
    <w:rsid w:val="000800C9"/>
    <w:rsid w:val="00082E24"/>
    <w:rsid w:val="00086393"/>
    <w:rsid w:val="000908F1"/>
    <w:rsid w:val="000A05EB"/>
    <w:rsid w:val="000B20AF"/>
    <w:rsid w:val="000B2ACF"/>
    <w:rsid w:val="000C3B3D"/>
    <w:rsid w:val="000D4A40"/>
    <w:rsid w:val="000E0DC6"/>
    <w:rsid w:val="000E143E"/>
    <w:rsid w:val="00100034"/>
    <w:rsid w:val="0012153B"/>
    <w:rsid w:val="00141E8B"/>
    <w:rsid w:val="001455AF"/>
    <w:rsid w:val="001520E0"/>
    <w:rsid w:val="001540CB"/>
    <w:rsid w:val="00155CBC"/>
    <w:rsid w:val="0017334E"/>
    <w:rsid w:val="001814BC"/>
    <w:rsid w:val="001851E7"/>
    <w:rsid w:val="00197D5E"/>
    <w:rsid w:val="001C23A7"/>
    <w:rsid w:val="001C6A2A"/>
    <w:rsid w:val="001D38D2"/>
    <w:rsid w:val="001D576B"/>
    <w:rsid w:val="001E41A7"/>
    <w:rsid w:val="001E6484"/>
    <w:rsid w:val="001F0468"/>
    <w:rsid w:val="001F39B1"/>
    <w:rsid w:val="0020563B"/>
    <w:rsid w:val="002056FE"/>
    <w:rsid w:val="00207BEF"/>
    <w:rsid w:val="00226A4E"/>
    <w:rsid w:val="0023081A"/>
    <w:rsid w:val="0023254C"/>
    <w:rsid w:val="0023718C"/>
    <w:rsid w:val="00237246"/>
    <w:rsid w:val="0024022A"/>
    <w:rsid w:val="00245C66"/>
    <w:rsid w:val="00251A0B"/>
    <w:rsid w:val="00251CD5"/>
    <w:rsid w:val="00255F9C"/>
    <w:rsid w:val="002561CA"/>
    <w:rsid w:val="00257870"/>
    <w:rsid w:val="00267B65"/>
    <w:rsid w:val="0027639C"/>
    <w:rsid w:val="00285116"/>
    <w:rsid w:val="00292E25"/>
    <w:rsid w:val="0029595A"/>
    <w:rsid w:val="002B159A"/>
    <w:rsid w:val="002D3431"/>
    <w:rsid w:val="002F1DE2"/>
    <w:rsid w:val="00303DBB"/>
    <w:rsid w:val="00322621"/>
    <w:rsid w:val="00323C35"/>
    <w:rsid w:val="00332DC9"/>
    <w:rsid w:val="00343DCA"/>
    <w:rsid w:val="00352193"/>
    <w:rsid w:val="003635FD"/>
    <w:rsid w:val="00364557"/>
    <w:rsid w:val="00373688"/>
    <w:rsid w:val="00380FA5"/>
    <w:rsid w:val="00387F09"/>
    <w:rsid w:val="003965CE"/>
    <w:rsid w:val="003A03B7"/>
    <w:rsid w:val="003A28D0"/>
    <w:rsid w:val="003A3258"/>
    <w:rsid w:val="003A40B3"/>
    <w:rsid w:val="003C5034"/>
    <w:rsid w:val="003C68C2"/>
    <w:rsid w:val="003D405B"/>
    <w:rsid w:val="003E401A"/>
    <w:rsid w:val="003F0EDD"/>
    <w:rsid w:val="003F3D56"/>
    <w:rsid w:val="004013E8"/>
    <w:rsid w:val="004063C7"/>
    <w:rsid w:val="00407E46"/>
    <w:rsid w:val="0041348F"/>
    <w:rsid w:val="00427303"/>
    <w:rsid w:val="004304DB"/>
    <w:rsid w:val="00470224"/>
    <w:rsid w:val="00476802"/>
    <w:rsid w:val="004965B9"/>
    <w:rsid w:val="004C0B3B"/>
    <w:rsid w:val="004E31B2"/>
    <w:rsid w:val="004F1B4F"/>
    <w:rsid w:val="00500411"/>
    <w:rsid w:val="00502486"/>
    <w:rsid w:val="00503ECB"/>
    <w:rsid w:val="005045B6"/>
    <w:rsid w:val="0051373D"/>
    <w:rsid w:val="0051481F"/>
    <w:rsid w:val="00530488"/>
    <w:rsid w:val="00534FDB"/>
    <w:rsid w:val="00540B81"/>
    <w:rsid w:val="00540BCF"/>
    <w:rsid w:val="00552C86"/>
    <w:rsid w:val="00552FA6"/>
    <w:rsid w:val="00556546"/>
    <w:rsid w:val="00556C5C"/>
    <w:rsid w:val="00565A0D"/>
    <w:rsid w:val="005665CF"/>
    <w:rsid w:val="005715A6"/>
    <w:rsid w:val="005812D7"/>
    <w:rsid w:val="005817C0"/>
    <w:rsid w:val="005838D5"/>
    <w:rsid w:val="00591693"/>
    <w:rsid w:val="005A1358"/>
    <w:rsid w:val="005A3E46"/>
    <w:rsid w:val="005C0942"/>
    <w:rsid w:val="005C4626"/>
    <w:rsid w:val="005C5E14"/>
    <w:rsid w:val="005E712F"/>
    <w:rsid w:val="005E7C6D"/>
    <w:rsid w:val="005F1D1C"/>
    <w:rsid w:val="00601182"/>
    <w:rsid w:val="00612D99"/>
    <w:rsid w:val="006154D5"/>
    <w:rsid w:val="00624161"/>
    <w:rsid w:val="00640223"/>
    <w:rsid w:val="00640E25"/>
    <w:rsid w:val="00646246"/>
    <w:rsid w:val="00655C42"/>
    <w:rsid w:val="006566F7"/>
    <w:rsid w:val="00661E68"/>
    <w:rsid w:val="00665F43"/>
    <w:rsid w:val="00680CB7"/>
    <w:rsid w:val="0068488A"/>
    <w:rsid w:val="006B7C8A"/>
    <w:rsid w:val="006D47A6"/>
    <w:rsid w:val="006E3435"/>
    <w:rsid w:val="006F0B78"/>
    <w:rsid w:val="006F59CC"/>
    <w:rsid w:val="00707B36"/>
    <w:rsid w:val="0071657B"/>
    <w:rsid w:val="007346D1"/>
    <w:rsid w:val="0073582F"/>
    <w:rsid w:val="00737626"/>
    <w:rsid w:val="0074363F"/>
    <w:rsid w:val="00756772"/>
    <w:rsid w:val="00795985"/>
    <w:rsid w:val="007A5963"/>
    <w:rsid w:val="007D09E8"/>
    <w:rsid w:val="007D0BD7"/>
    <w:rsid w:val="007D6887"/>
    <w:rsid w:val="007E2965"/>
    <w:rsid w:val="00832D92"/>
    <w:rsid w:val="0083417E"/>
    <w:rsid w:val="00842AD4"/>
    <w:rsid w:val="00843C09"/>
    <w:rsid w:val="008530DD"/>
    <w:rsid w:val="008571D9"/>
    <w:rsid w:val="00860715"/>
    <w:rsid w:val="00861AEF"/>
    <w:rsid w:val="00866F59"/>
    <w:rsid w:val="00882D4D"/>
    <w:rsid w:val="0088428E"/>
    <w:rsid w:val="00893D2E"/>
    <w:rsid w:val="00894B54"/>
    <w:rsid w:val="008B1607"/>
    <w:rsid w:val="008B70F0"/>
    <w:rsid w:val="008C5D24"/>
    <w:rsid w:val="008D07FA"/>
    <w:rsid w:val="008F0B08"/>
    <w:rsid w:val="008F5A3A"/>
    <w:rsid w:val="0090120E"/>
    <w:rsid w:val="00901A35"/>
    <w:rsid w:val="00923F9F"/>
    <w:rsid w:val="009459D0"/>
    <w:rsid w:val="00947BDA"/>
    <w:rsid w:val="00955548"/>
    <w:rsid w:val="0095782D"/>
    <w:rsid w:val="00960C0F"/>
    <w:rsid w:val="00961312"/>
    <w:rsid w:val="00970683"/>
    <w:rsid w:val="00970CB8"/>
    <w:rsid w:val="009737BA"/>
    <w:rsid w:val="009847E9"/>
    <w:rsid w:val="00986CD1"/>
    <w:rsid w:val="00987106"/>
    <w:rsid w:val="00990B48"/>
    <w:rsid w:val="009A1466"/>
    <w:rsid w:val="009B17F6"/>
    <w:rsid w:val="009B70E0"/>
    <w:rsid w:val="009C177A"/>
    <w:rsid w:val="009D425A"/>
    <w:rsid w:val="009D43C6"/>
    <w:rsid w:val="009D5A44"/>
    <w:rsid w:val="009E40D6"/>
    <w:rsid w:val="009F3C11"/>
    <w:rsid w:val="009F4AAC"/>
    <w:rsid w:val="009F57BD"/>
    <w:rsid w:val="00A07897"/>
    <w:rsid w:val="00A24AF0"/>
    <w:rsid w:val="00A2746C"/>
    <w:rsid w:val="00A44491"/>
    <w:rsid w:val="00A44AC4"/>
    <w:rsid w:val="00A50615"/>
    <w:rsid w:val="00A51A02"/>
    <w:rsid w:val="00A53DD1"/>
    <w:rsid w:val="00A5763D"/>
    <w:rsid w:val="00A57E04"/>
    <w:rsid w:val="00A71F4F"/>
    <w:rsid w:val="00A74A8F"/>
    <w:rsid w:val="00A80BB4"/>
    <w:rsid w:val="00A92378"/>
    <w:rsid w:val="00A96DBF"/>
    <w:rsid w:val="00AB7654"/>
    <w:rsid w:val="00AB7F21"/>
    <w:rsid w:val="00AD2D8D"/>
    <w:rsid w:val="00AD6401"/>
    <w:rsid w:val="00AD79CD"/>
    <w:rsid w:val="00AF3D5F"/>
    <w:rsid w:val="00B14E4B"/>
    <w:rsid w:val="00B21B3E"/>
    <w:rsid w:val="00B243B1"/>
    <w:rsid w:val="00B27EDB"/>
    <w:rsid w:val="00B35BD8"/>
    <w:rsid w:val="00B51352"/>
    <w:rsid w:val="00B53DA4"/>
    <w:rsid w:val="00B85E10"/>
    <w:rsid w:val="00B93E61"/>
    <w:rsid w:val="00BA2BE0"/>
    <w:rsid w:val="00BB5D28"/>
    <w:rsid w:val="00BB6771"/>
    <w:rsid w:val="00BC14DC"/>
    <w:rsid w:val="00BC7070"/>
    <w:rsid w:val="00BD2059"/>
    <w:rsid w:val="00BD3DF0"/>
    <w:rsid w:val="00BD61FB"/>
    <w:rsid w:val="00BD64B6"/>
    <w:rsid w:val="00BD71D5"/>
    <w:rsid w:val="00BF15F0"/>
    <w:rsid w:val="00BF1894"/>
    <w:rsid w:val="00BF67FA"/>
    <w:rsid w:val="00C02ED6"/>
    <w:rsid w:val="00C03FB6"/>
    <w:rsid w:val="00C11DF4"/>
    <w:rsid w:val="00C12038"/>
    <w:rsid w:val="00C3147F"/>
    <w:rsid w:val="00C31A8C"/>
    <w:rsid w:val="00C375A5"/>
    <w:rsid w:val="00C408FA"/>
    <w:rsid w:val="00C40E2D"/>
    <w:rsid w:val="00C461E1"/>
    <w:rsid w:val="00C51B68"/>
    <w:rsid w:val="00C53FA7"/>
    <w:rsid w:val="00C63865"/>
    <w:rsid w:val="00C6509E"/>
    <w:rsid w:val="00C6754D"/>
    <w:rsid w:val="00C70DC1"/>
    <w:rsid w:val="00C71A1F"/>
    <w:rsid w:val="00C75E60"/>
    <w:rsid w:val="00C823A7"/>
    <w:rsid w:val="00C83CA1"/>
    <w:rsid w:val="00C9076C"/>
    <w:rsid w:val="00C94857"/>
    <w:rsid w:val="00C973A7"/>
    <w:rsid w:val="00CA34EC"/>
    <w:rsid w:val="00CA37B2"/>
    <w:rsid w:val="00CA3E45"/>
    <w:rsid w:val="00CA64D9"/>
    <w:rsid w:val="00CB2E93"/>
    <w:rsid w:val="00CD1583"/>
    <w:rsid w:val="00CE0532"/>
    <w:rsid w:val="00CE1C5E"/>
    <w:rsid w:val="00CE395E"/>
    <w:rsid w:val="00CF1A7E"/>
    <w:rsid w:val="00D05EA9"/>
    <w:rsid w:val="00D064EF"/>
    <w:rsid w:val="00D22517"/>
    <w:rsid w:val="00D268C7"/>
    <w:rsid w:val="00D309E7"/>
    <w:rsid w:val="00D33F96"/>
    <w:rsid w:val="00D4288D"/>
    <w:rsid w:val="00D43F9E"/>
    <w:rsid w:val="00D45963"/>
    <w:rsid w:val="00D4621F"/>
    <w:rsid w:val="00D511B4"/>
    <w:rsid w:val="00D52B19"/>
    <w:rsid w:val="00D530F8"/>
    <w:rsid w:val="00D63B5B"/>
    <w:rsid w:val="00D66B49"/>
    <w:rsid w:val="00D67995"/>
    <w:rsid w:val="00D80B13"/>
    <w:rsid w:val="00D84D4A"/>
    <w:rsid w:val="00D97CFF"/>
    <w:rsid w:val="00DA26BA"/>
    <w:rsid w:val="00DB2856"/>
    <w:rsid w:val="00DB68D6"/>
    <w:rsid w:val="00DC0E87"/>
    <w:rsid w:val="00DC1975"/>
    <w:rsid w:val="00DD7270"/>
    <w:rsid w:val="00DF3EA9"/>
    <w:rsid w:val="00E0537A"/>
    <w:rsid w:val="00E215B3"/>
    <w:rsid w:val="00E21D40"/>
    <w:rsid w:val="00E46CCF"/>
    <w:rsid w:val="00E636DF"/>
    <w:rsid w:val="00E65749"/>
    <w:rsid w:val="00E6577F"/>
    <w:rsid w:val="00E8519A"/>
    <w:rsid w:val="00E91007"/>
    <w:rsid w:val="00E914E6"/>
    <w:rsid w:val="00E9486A"/>
    <w:rsid w:val="00E96D8A"/>
    <w:rsid w:val="00EC1847"/>
    <w:rsid w:val="00EE3CF5"/>
    <w:rsid w:val="00EE4D47"/>
    <w:rsid w:val="00EE5283"/>
    <w:rsid w:val="00EE58A4"/>
    <w:rsid w:val="00F123D4"/>
    <w:rsid w:val="00F1324E"/>
    <w:rsid w:val="00F17298"/>
    <w:rsid w:val="00F22EE0"/>
    <w:rsid w:val="00F26B9C"/>
    <w:rsid w:val="00F3585C"/>
    <w:rsid w:val="00F41EAC"/>
    <w:rsid w:val="00F42602"/>
    <w:rsid w:val="00F501D3"/>
    <w:rsid w:val="00F62359"/>
    <w:rsid w:val="00F81F32"/>
    <w:rsid w:val="00F8527A"/>
    <w:rsid w:val="00F95151"/>
    <w:rsid w:val="00FA181C"/>
    <w:rsid w:val="00FA2D41"/>
    <w:rsid w:val="00FB2A6E"/>
    <w:rsid w:val="00FC3372"/>
    <w:rsid w:val="00FD5FC2"/>
    <w:rsid w:val="00FD6312"/>
    <w:rsid w:val="00FE15E6"/>
    <w:rsid w:val="00FF1E88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04193"/>
  <w15:docId w15:val="{C6F5269A-51B2-4A46-9D42-24D98359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7246"/>
    <w:rPr>
      <w:color w:val="000000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7246"/>
    <w:rPr>
      <w:color w:val="800080"/>
      <w:u w:val="single"/>
    </w:rPr>
  </w:style>
  <w:style w:type="paragraph" w:styleId="Tytu">
    <w:name w:val="Title"/>
    <w:link w:val="TytuZnak"/>
    <w:qFormat/>
    <w:rsid w:val="00237246"/>
    <w:pPr>
      <w:spacing w:line="480" w:lineRule="auto"/>
      <w:jc w:val="center"/>
    </w:pPr>
    <w:rPr>
      <w:b/>
      <w:bCs/>
      <w:color w:val="000000"/>
      <w:kern w:val="28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22EE0"/>
    <w:rPr>
      <w:b/>
      <w:bCs/>
      <w:color w:val="000000"/>
      <w:kern w:val="28"/>
      <w:sz w:val="24"/>
      <w:szCs w:val="24"/>
    </w:rPr>
  </w:style>
  <w:style w:type="paragraph" w:styleId="Stopka">
    <w:name w:val="footer"/>
    <w:rsid w:val="00237246"/>
    <w:pPr>
      <w:tabs>
        <w:tab w:val="center" w:pos="4536"/>
        <w:tab w:val="right" w:pos="9072"/>
      </w:tabs>
    </w:pPr>
    <w:rPr>
      <w:color w:val="000000"/>
      <w:kern w:val="28"/>
      <w:sz w:val="24"/>
      <w:szCs w:val="24"/>
    </w:rPr>
  </w:style>
  <w:style w:type="paragraph" w:styleId="Nagwek">
    <w:name w:val="header"/>
    <w:basedOn w:val="Normalny"/>
    <w:rsid w:val="003C68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68C2"/>
  </w:style>
  <w:style w:type="paragraph" w:styleId="Tekstpodstawowy">
    <w:name w:val="Body Text"/>
    <w:basedOn w:val="Normalny"/>
    <w:link w:val="TekstpodstawowyZnak"/>
    <w:semiHidden/>
    <w:rsid w:val="00646246"/>
    <w:pPr>
      <w:jc w:val="center"/>
    </w:pPr>
    <w:rPr>
      <w:b/>
      <w:color w:val="auto"/>
      <w:kern w:val="0"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6246"/>
    <w:rPr>
      <w:b/>
      <w:sz w:val="26"/>
    </w:rPr>
  </w:style>
  <w:style w:type="paragraph" w:styleId="Akapitzlist">
    <w:name w:val="List Paragraph"/>
    <w:basedOn w:val="Normalny"/>
    <w:uiPriority w:val="34"/>
    <w:qFormat/>
    <w:rsid w:val="002056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4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46C"/>
    <w:rPr>
      <w:rFonts w:ascii="Tahoma" w:hAnsi="Tahoma" w:cs="Tahoma"/>
      <w:color w:val="000000"/>
      <w:kern w:val="28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C6A2A"/>
    <w:rPr>
      <w:color w:val="800080" w:themeColor="followedHyperlink"/>
      <w:u w:val="single"/>
    </w:rPr>
  </w:style>
  <w:style w:type="paragraph" w:customStyle="1" w:styleId="dt">
    <w:name w:val="dt"/>
    <w:basedOn w:val="Normalny"/>
    <w:rsid w:val="005817C0"/>
    <w:pPr>
      <w:jc w:val="center"/>
    </w:pPr>
    <w:rPr>
      <w:rFonts w:ascii="Arial CE" w:hAnsi="Arial CE" w:cs="Arial CE"/>
      <w:b/>
      <w:bCs/>
      <w:color w:val="775675"/>
      <w:kern w:val="0"/>
      <w:sz w:val="27"/>
      <w:szCs w:val="27"/>
    </w:rPr>
  </w:style>
  <w:style w:type="paragraph" w:customStyle="1" w:styleId="dpt">
    <w:name w:val="dpt"/>
    <w:basedOn w:val="Normalny"/>
    <w:rsid w:val="005817C0"/>
    <w:pPr>
      <w:jc w:val="center"/>
    </w:pPr>
    <w:rPr>
      <w:rFonts w:ascii="Arial CE" w:hAnsi="Arial CE" w:cs="Arial CE"/>
      <w:b/>
      <w:bCs/>
      <w:color w:val="6C546C"/>
      <w:kern w:val="0"/>
      <w:sz w:val="23"/>
      <w:szCs w:val="23"/>
    </w:rPr>
  </w:style>
  <w:style w:type="paragraph" w:customStyle="1" w:styleId="dd">
    <w:name w:val="dd"/>
    <w:basedOn w:val="Normalny"/>
    <w:rsid w:val="005817C0"/>
    <w:pPr>
      <w:spacing w:before="100" w:beforeAutospacing="1"/>
      <w:jc w:val="center"/>
    </w:pPr>
    <w:rPr>
      <w:rFonts w:ascii="Arial CE" w:hAnsi="Arial CE" w:cs="Arial CE"/>
      <w:b/>
      <w:bCs/>
      <w:color w:val="6C546C"/>
      <w:kern w:val="0"/>
    </w:rPr>
  </w:style>
  <w:style w:type="paragraph" w:customStyle="1" w:styleId="ust">
    <w:name w:val="ust"/>
    <w:basedOn w:val="Normalny"/>
    <w:rsid w:val="00061B39"/>
    <w:pPr>
      <w:spacing w:before="100" w:beforeAutospacing="1"/>
      <w:ind w:firstLine="375"/>
    </w:pPr>
    <w:rPr>
      <w:rFonts w:ascii="Arial CE" w:hAnsi="Arial CE" w:cs="Arial CE"/>
      <w:color w:val="auto"/>
      <w:kern w:val="0"/>
    </w:rPr>
  </w:style>
  <w:style w:type="paragraph" w:customStyle="1" w:styleId="TYTTABELItytutabeli">
    <w:name w:val="TYT_TABELI – tytuł tabeli"/>
    <w:basedOn w:val="Normalny"/>
    <w:uiPriority w:val="22"/>
    <w:qFormat/>
    <w:rsid w:val="009E40D6"/>
    <w:pPr>
      <w:keepNext/>
      <w:spacing w:before="120" w:line="360" w:lineRule="auto"/>
      <w:jc w:val="center"/>
    </w:pPr>
    <w:rPr>
      <w:rFonts w:ascii="Times" w:eastAsiaTheme="minorEastAsia" w:hAnsi="Times" w:cs="Arial"/>
      <w:b/>
      <w:bCs/>
      <w:caps/>
      <w:color w:val="auto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13500">
      <w:bodyDiv w:val="1"/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40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1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8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7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5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9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131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3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3-02-2016&amp;qplikid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23-02-2016&amp;qplikid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wo.vulcan.edu.pl/przegdok.asp?qdatprz=23-02-2016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3-02-2016&amp;qpliki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E693-9376-4E7B-8F43-BAC3B59D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3165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WEWNĄTRZSZKOLNE ZASADY REKRUTACJI</vt:lpstr>
    </vt:vector>
  </TitlesOfParts>
  <Company>LICEUM OGÓLNOKSZTAŁCĄCE PUSZCZYKOWO</Company>
  <LinksUpToDate>false</LinksUpToDate>
  <CharactersWithSpaces>19454</CharactersWithSpaces>
  <SharedDoc>false</SharedDoc>
  <HLinks>
    <vt:vector size="6" baseType="variant">
      <vt:variant>
        <vt:i4>7340083</vt:i4>
      </vt:variant>
      <vt:variant>
        <vt:i4>0</vt:i4>
      </vt:variant>
      <vt:variant>
        <vt:i4>0</vt:i4>
      </vt:variant>
      <vt:variant>
        <vt:i4>5</vt:i4>
      </vt:variant>
      <vt:variant>
        <vt:lpwstr>http://www.nabor.poznan.pcss/pl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WEWNĄTRZSZKOLNE ZASADY REKRUTACJI</dc:title>
  <dc:creator>D.Rojewska</dc:creator>
  <cp:lastModifiedBy>lopuszczykowo</cp:lastModifiedBy>
  <cp:revision>5</cp:revision>
  <cp:lastPrinted>2024-03-01T11:37:00Z</cp:lastPrinted>
  <dcterms:created xsi:type="dcterms:W3CDTF">2024-02-29T12:46:00Z</dcterms:created>
  <dcterms:modified xsi:type="dcterms:W3CDTF">2024-03-12T09:41:00Z</dcterms:modified>
</cp:coreProperties>
</file>